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4F5392" w14:textId="3587D3B3" w:rsidR="000F236E" w:rsidRDefault="00425F9A" w:rsidP="00B90307">
      <w:pPr>
        <w:tabs>
          <w:tab w:val="left" w:pos="9360"/>
        </w:tabs>
        <w:spacing w:after="0"/>
        <w:ind w:right="1530"/>
        <w:jc w:val="center"/>
      </w:pPr>
      <w:r w:rsidRPr="00C3708B">
        <w:rPr>
          <w:noProof/>
          <w:sz w:val="16"/>
          <w:szCs w:val="16"/>
          <w:lang w:eastAsia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9EE30DE" wp14:editId="62BBC715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863600" cy="9134475"/>
                <wp:effectExtent l="0" t="0" r="0" b="0"/>
                <wp:wrapNone/>
                <wp:docPr id="1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3600" cy="913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Fonts w:ascii="Tahoma" w:hAnsi="Tahoma" w:cs="Tahoma"/>
                                <w:caps/>
                                <w:color w:val="FFFF00"/>
                                <w:sz w:val="44"/>
                                <w:szCs w:val="44"/>
                                <w14:textOutline w14:w="635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id w:val="620811218"/>
                              <w:placeholder>
                                <w:docPart w:val="1DD1BA1F768246FF97E807BF0404918C"/>
                              </w:placeholder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Content>
                              <w:p w14:paraId="26E4E9F0" w14:textId="77777777" w:rsidR="00483FF9" w:rsidRPr="005C122F" w:rsidRDefault="00174224" w:rsidP="00272502">
                                <w:pPr>
                                  <w:pStyle w:val="SendersAddress"/>
                                  <w:jc w:val="center"/>
                                  <w:rPr>
                                    <w:rFonts w:ascii="Tahoma" w:hAnsi="Tahoma" w:cs="Tahoma"/>
                                    <w:caps/>
                                    <w:color w:val="FFFF00"/>
                                    <w:sz w:val="44"/>
                                    <w:szCs w:val="44"/>
                                  </w:rPr>
                                </w:pPr>
                                <w:r w:rsidRPr="00D33D82">
                                  <w:rPr>
                                    <w:rFonts w:ascii="Tahoma" w:hAnsi="Tahoma" w:cs="Tahoma"/>
                                    <w:caps/>
                                    <w:color w:val="FFFF00"/>
                                    <w:sz w:val="44"/>
                                    <w:szCs w:val="44"/>
                                    <w14:textOutline w14:w="6350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Minnesota Association of Community Theatres</w:t>
                                </w:r>
                              </w:p>
                            </w:sdtContent>
                          </w:sdt>
                          <w:p w14:paraId="36EF5ECD" w14:textId="698C77D7" w:rsidR="00483FF9" w:rsidRPr="005C122F" w:rsidRDefault="00000000" w:rsidP="00B07D09">
                            <w:pPr>
                              <w:pStyle w:val="SendersAddress"/>
                              <w:jc w:val="center"/>
                              <w:rPr>
                                <w:rFonts w:ascii="Tahoma" w:hAnsi="Tahoma" w:cs="Tahoma"/>
                                <w:color w:val="21519F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ascii="Tahoma" w:hAnsi="Tahoma" w:cs="Tahoma"/>
                                  <w:color w:val="21519F"/>
                                  <w:sz w:val="22"/>
                                  <w:szCs w:val="22"/>
                                </w:rPr>
                                <w:id w:val="620811219"/>
                                <w:placeholder>
                                  <w:docPart w:val="5FCC037614E5413081FBF97592C53DAC"/>
                                </w:placeholder>
                                <w:dataBinding w:prefixMappings="xmlns:ns0='http://schemas.microsoft.com/office/2006/coverPageProps'" w:xpath="/ns0:CoverPageProperties[1]/ns0:CompanyAddress[1]" w:storeItemID="{55AF091B-3C7A-41E3-B477-F2FDAA23CFDA}"/>
                                <w:text w:multiLine="1"/>
                              </w:sdtPr>
                              <w:sdtContent>
                                <w:r w:rsidR="00174224" w:rsidRPr="005C122F">
                                  <w:rPr>
                                    <w:rFonts w:ascii="Tahoma" w:hAnsi="Tahoma" w:cs="Tahoma"/>
                                    <w:color w:val="21519F"/>
                                    <w:sz w:val="22"/>
                                    <w:szCs w:val="22"/>
                                  </w:rPr>
                                  <w:t>245 Cedar Ave  Minneapolis, MN  55454</w:t>
                                </w:r>
                              </w:sdtContent>
                            </w:sdt>
                            <w:r w:rsidR="00425F9A">
                              <w:rPr>
                                <w:rFonts w:ascii="Tahoma" w:hAnsi="Tahoma" w:cs="Tahoma"/>
                                <w:color w:val="21519F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3C4578" w:rsidRPr="005C122F">
                              <w:rPr>
                                <w:rFonts w:ascii="Tahoma" w:hAnsi="Tahoma" w:cs="Tahoma"/>
                                <w:color w:val="21519F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25F9A">
                              <w:rPr>
                                <w:rFonts w:ascii="Tahoma" w:hAnsi="Tahoma" w:cs="Tahoma"/>
                                <w:color w:val="21519F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3C4578" w:rsidRPr="005C122F">
                              <w:rPr>
                                <w:rFonts w:ascii="Tahoma" w:hAnsi="Tahoma" w:cs="Tahoma"/>
                                <w:color w:val="21519F"/>
                                <w:sz w:val="16"/>
                                <w:szCs w:val="16"/>
                              </w:rPr>
                              <w:sym w:font="Wingdings 2" w:char="F097"/>
                            </w:r>
                            <w:r w:rsidR="00425F9A">
                              <w:rPr>
                                <w:rFonts w:ascii="Tahoma" w:hAnsi="Tahoma" w:cs="Tahoma"/>
                                <w:color w:val="21519F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="003C4578" w:rsidRPr="005C122F">
                              <w:rPr>
                                <w:rFonts w:ascii="Tahoma" w:hAnsi="Tahoma" w:cs="Tahoma"/>
                                <w:color w:val="21519F"/>
                                <w:sz w:val="22"/>
                                <w:szCs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ahoma" w:hAnsi="Tahoma" w:cs="Tahoma"/>
                                  <w:color w:val="21519F"/>
                                  <w:sz w:val="22"/>
                                  <w:szCs w:val="22"/>
                                </w:rPr>
                                <w:id w:val="620811220"/>
                                <w:placeholder>
                                  <w:docPart w:val="3ECD6B3F40CB4CABAE45AD7AF0D4818A"/>
                                </w:placeholder>
                                <w:dataBinding w:prefixMappings="xmlns:ns0='http://schemas.microsoft.com/office/2006/coverPageProps'" w:xpath="/ns0:CoverPageProperties[1]/ns0:CompanyPhone[1]" w:storeItemID="{55AF091B-3C7A-41E3-B477-F2FDAA23CFDA}"/>
                                <w:text/>
                              </w:sdtPr>
                              <w:sdtContent>
                                <w:r w:rsidR="00174224" w:rsidRPr="005C122F">
                                  <w:rPr>
                                    <w:rFonts w:ascii="Tahoma" w:hAnsi="Tahoma" w:cs="Tahoma"/>
                                    <w:color w:val="21519F"/>
                                    <w:sz w:val="22"/>
                                    <w:szCs w:val="22"/>
                                  </w:rPr>
                                  <w:t>www.MACT.net</w:t>
                                </w:r>
                              </w:sdtContent>
                            </w:sdt>
                            <w:r w:rsidR="003C4578" w:rsidRPr="005C122F">
                              <w:rPr>
                                <w:rFonts w:ascii="Tahoma" w:hAnsi="Tahoma" w:cs="Tahoma"/>
                                <w:color w:val="21519F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25F9A">
                              <w:rPr>
                                <w:rFonts w:ascii="Tahoma" w:hAnsi="Tahoma" w:cs="Tahoma"/>
                                <w:color w:val="21519F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="003C4578" w:rsidRPr="005C122F">
                              <w:rPr>
                                <w:rFonts w:ascii="Tahoma" w:hAnsi="Tahoma" w:cs="Tahoma"/>
                                <w:color w:val="21519F"/>
                                <w:sz w:val="16"/>
                                <w:szCs w:val="16"/>
                              </w:rPr>
                              <w:sym w:font="Wingdings 2" w:char="F097"/>
                            </w:r>
                            <w:r w:rsidR="00425F9A">
                              <w:rPr>
                                <w:rFonts w:ascii="Tahoma" w:hAnsi="Tahoma" w:cs="Tahoma"/>
                                <w:color w:val="21519F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3C4578" w:rsidRPr="005C122F">
                              <w:rPr>
                                <w:rFonts w:ascii="Tahoma" w:hAnsi="Tahoma" w:cs="Tahoma"/>
                                <w:color w:val="21519F"/>
                                <w:sz w:val="16"/>
                                <w:szCs w:val="16"/>
                              </w:rPr>
                              <w:t xml:space="preserve">  </w:t>
                            </w:r>
                            <w:sdt>
                              <w:sdtPr>
                                <w:rPr>
                                  <w:rFonts w:ascii="Tahoma" w:hAnsi="Tahoma" w:cs="Tahoma"/>
                                  <w:color w:val="21519F"/>
                                  <w:sz w:val="22"/>
                                  <w:szCs w:val="22"/>
                                </w:rPr>
                                <w:id w:val="620811221"/>
                                <w:placeholder>
                                  <w:docPart w:val="30F2899C5FCB4C8CBAC7488ED20CFDDF"/>
                                </w:placeholder>
                                <w:dataBinding w:prefixMappings="xmlns:ns0='http://schemas.microsoft.com/office/2006/coverPageProps'" w:xpath="/ns0:CoverPageProperties[1]/ns0:CompanyEmail[1]" w:storeItemID="{55AF091B-3C7A-41E3-B477-F2FDAA23CFDA}"/>
                                <w:text/>
                              </w:sdtPr>
                              <w:sdtContent>
                                <w:r w:rsidR="00425F9A">
                                  <w:rPr>
                                    <w:rFonts w:ascii="Tahoma" w:hAnsi="Tahoma" w:cs="Tahoma"/>
                                    <w:color w:val="21519F"/>
                                    <w:sz w:val="22"/>
                                    <w:szCs w:val="22"/>
                                  </w:rPr>
                                  <w:t>Treasurer</w:t>
                                </w:r>
                                <w:r w:rsidR="00174224" w:rsidRPr="005C122F">
                                  <w:rPr>
                                    <w:rFonts w:ascii="Tahoma" w:hAnsi="Tahoma" w:cs="Tahoma"/>
                                    <w:color w:val="21519F"/>
                                    <w:sz w:val="22"/>
                                    <w:szCs w:val="22"/>
                                  </w:rPr>
                                  <w:t>@</w:t>
                                </w:r>
                                <w:r w:rsidR="00425F9A">
                                  <w:rPr>
                                    <w:rFonts w:ascii="Tahoma" w:hAnsi="Tahoma" w:cs="Tahoma"/>
                                    <w:color w:val="21519F"/>
                                    <w:sz w:val="22"/>
                                    <w:szCs w:val="22"/>
                                  </w:rPr>
                                  <w:t>MACT.net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vert" wrap="square" lIns="45720" tIns="685800" rIns="45720" bIns="685800" anchor="t" anchorCtr="0" upright="1">
                        <a:noAutofit/>
                      </wps:bodyPr>
                    </wps:wsp>
                  </a:graphicData>
                </a:graphic>
                <wp14:sizeRelH relativeFrom="right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EE30DE" id="Rectangle 151" o:spid="_x0000_s1026" style="position:absolute;left:0;text-align:left;margin-left:16.8pt;margin-top:0;width:68pt;height:719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" o:allowincell="f" filled="f" stroked="f" strokecolor="black [3213]">
                <v:textbox style="layout-flow:vertical" inset="3.6pt,54pt,3.6pt,54pt">
                  <w:txbxContent>
                    <w:sdt>
                      <w:sdtPr>
                        <w:rPr>
                          <w:rFonts w:ascii="Tahoma" w:hAnsi="Tahoma" w:cs="Tahoma"/>
                          <w:caps/>
                          <w:color w:val="FFFF00"/>
                          <w:sz w:val="44"/>
                          <w:szCs w:val="44"/>
                          <w14:textOutline w14:w="635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id w:val="620811218"/>
                        <w:placeholder>
                          <w:docPart w:val="1DD1BA1F768246FF97E807BF0404918C"/>
                        </w:placeholder>
                        <w:dataBinding w:prefixMappings="xmlns:ns0='http://schemas.openxmlformats.org/officeDocument/2006/extended-properties'" w:xpath="/ns0:Properties[1]/ns0:Company[1]" w:storeItemID="{6668398D-A668-4E3E-A5EB-62B293D839F1}"/>
                        <w:text/>
                      </w:sdtPr>
                      <w:sdtContent>
                        <w:p w14:paraId="26E4E9F0" w14:textId="77777777" w:rsidR="00483FF9" w:rsidRPr="005C122F" w:rsidRDefault="00174224" w:rsidP="00272502">
                          <w:pPr>
                            <w:pStyle w:val="SendersAddress"/>
                            <w:jc w:val="center"/>
                            <w:rPr>
                              <w:rFonts w:ascii="Tahoma" w:hAnsi="Tahoma" w:cs="Tahoma"/>
                              <w:caps/>
                              <w:color w:val="FFFF00"/>
                              <w:sz w:val="44"/>
                              <w:szCs w:val="44"/>
                            </w:rPr>
                          </w:pPr>
                          <w:r w:rsidRPr="00D33D82">
                            <w:rPr>
                              <w:rFonts w:ascii="Tahoma" w:hAnsi="Tahoma" w:cs="Tahoma"/>
                              <w:caps/>
                              <w:color w:val="FFFF00"/>
                              <w:sz w:val="44"/>
                              <w:szCs w:val="44"/>
                              <w14:textOutline w14:w="6350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Minnesota Association of Community Theatres</w:t>
                          </w:r>
                        </w:p>
                      </w:sdtContent>
                    </w:sdt>
                    <w:p w14:paraId="36EF5ECD" w14:textId="698C77D7" w:rsidR="00483FF9" w:rsidRPr="005C122F" w:rsidRDefault="00000000" w:rsidP="00B07D09">
                      <w:pPr>
                        <w:pStyle w:val="SendersAddress"/>
                        <w:jc w:val="center"/>
                        <w:rPr>
                          <w:rFonts w:ascii="Tahoma" w:hAnsi="Tahoma" w:cs="Tahoma"/>
                          <w:color w:val="21519F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ascii="Tahoma" w:hAnsi="Tahoma" w:cs="Tahoma"/>
                            <w:color w:val="21519F"/>
                            <w:sz w:val="22"/>
                            <w:szCs w:val="22"/>
                          </w:rPr>
                          <w:id w:val="620811219"/>
                          <w:placeholder>
                            <w:docPart w:val="5FCC037614E5413081FBF97592C53DAC"/>
                          </w:placeholder>
                          <w:dataBinding w:prefixMappings="xmlns:ns0='http://schemas.microsoft.com/office/2006/coverPageProps'" w:xpath="/ns0:CoverPageProperties[1]/ns0:CompanyAddress[1]" w:storeItemID="{55AF091B-3C7A-41E3-B477-F2FDAA23CFDA}"/>
                          <w:text w:multiLine="1"/>
                        </w:sdtPr>
                        <w:sdtContent>
                          <w:r w:rsidR="00174224" w:rsidRPr="005C122F">
                            <w:rPr>
                              <w:rFonts w:ascii="Tahoma" w:hAnsi="Tahoma" w:cs="Tahoma"/>
                              <w:color w:val="21519F"/>
                              <w:sz w:val="22"/>
                              <w:szCs w:val="22"/>
                            </w:rPr>
                            <w:t>245 Cedar Ave  Minneapolis, MN  55454</w:t>
                          </w:r>
                        </w:sdtContent>
                      </w:sdt>
                      <w:r w:rsidR="00425F9A">
                        <w:rPr>
                          <w:rFonts w:ascii="Tahoma" w:hAnsi="Tahoma" w:cs="Tahoma"/>
                          <w:color w:val="21519F"/>
                          <w:sz w:val="22"/>
                          <w:szCs w:val="22"/>
                        </w:rPr>
                        <w:t xml:space="preserve">   </w:t>
                      </w:r>
                      <w:r w:rsidR="003C4578" w:rsidRPr="005C122F">
                        <w:rPr>
                          <w:rFonts w:ascii="Tahoma" w:hAnsi="Tahoma" w:cs="Tahoma"/>
                          <w:color w:val="21519F"/>
                          <w:sz w:val="22"/>
                          <w:szCs w:val="22"/>
                        </w:rPr>
                        <w:t xml:space="preserve"> </w:t>
                      </w:r>
                      <w:r w:rsidR="00425F9A">
                        <w:rPr>
                          <w:rFonts w:ascii="Tahoma" w:hAnsi="Tahoma" w:cs="Tahoma"/>
                          <w:color w:val="21519F"/>
                          <w:sz w:val="22"/>
                          <w:szCs w:val="22"/>
                        </w:rPr>
                        <w:t xml:space="preserve">  </w:t>
                      </w:r>
                      <w:r w:rsidR="003C4578" w:rsidRPr="005C122F">
                        <w:rPr>
                          <w:rFonts w:ascii="Tahoma" w:hAnsi="Tahoma" w:cs="Tahoma"/>
                          <w:color w:val="21519F"/>
                          <w:sz w:val="16"/>
                          <w:szCs w:val="16"/>
                        </w:rPr>
                        <w:sym w:font="Wingdings 2" w:char="F097"/>
                      </w:r>
                      <w:r w:rsidR="00425F9A">
                        <w:rPr>
                          <w:rFonts w:ascii="Tahoma" w:hAnsi="Tahoma" w:cs="Tahoma"/>
                          <w:color w:val="21519F"/>
                          <w:sz w:val="16"/>
                          <w:szCs w:val="16"/>
                        </w:rPr>
                        <w:t xml:space="preserve">     </w:t>
                      </w:r>
                      <w:r w:rsidR="003C4578" w:rsidRPr="005C122F">
                        <w:rPr>
                          <w:rFonts w:ascii="Tahoma" w:hAnsi="Tahoma" w:cs="Tahoma"/>
                          <w:color w:val="21519F"/>
                          <w:sz w:val="22"/>
                          <w:szCs w:val="22"/>
                        </w:rPr>
                        <w:t xml:space="preserve"> </w:t>
                      </w:r>
                      <w:sdt>
                        <w:sdtPr>
                          <w:rPr>
                            <w:rFonts w:ascii="Tahoma" w:hAnsi="Tahoma" w:cs="Tahoma"/>
                            <w:color w:val="21519F"/>
                            <w:sz w:val="22"/>
                            <w:szCs w:val="22"/>
                          </w:rPr>
                          <w:id w:val="620811220"/>
                          <w:placeholder>
                            <w:docPart w:val="3ECD6B3F40CB4CABAE45AD7AF0D4818A"/>
                          </w:placeholder>
                          <w:dataBinding w:prefixMappings="xmlns:ns0='http://schemas.microsoft.com/office/2006/coverPageProps'" w:xpath="/ns0:CoverPageProperties[1]/ns0:CompanyPhone[1]" w:storeItemID="{55AF091B-3C7A-41E3-B477-F2FDAA23CFDA}"/>
                          <w:text/>
                        </w:sdtPr>
                        <w:sdtContent>
                          <w:r w:rsidR="00174224" w:rsidRPr="005C122F">
                            <w:rPr>
                              <w:rFonts w:ascii="Tahoma" w:hAnsi="Tahoma" w:cs="Tahoma"/>
                              <w:color w:val="21519F"/>
                              <w:sz w:val="22"/>
                              <w:szCs w:val="22"/>
                            </w:rPr>
                            <w:t>www.MACT.net</w:t>
                          </w:r>
                        </w:sdtContent>
                      </w:sdt>
                      <w:r w:rsidR="003C4578" w:rsidRPr="005C122F">
                        <w:rPr>
                          <w:rFonts w:ascii="Tahoma" w:hAnsi="Tahoma" w:cs="Tahoma"/>
                          <w:color w:val="21519F"/>
                          <w:sz w:val="22"/>
                          <w:szCs w:val="22"/>
                        </w:rPr>
                        <w:t xml:space="preserve"> </w:t>
                      </w:r>
                      <w:r w:rsidR="00425F9A">
                        <w:rPr>
                          <w:rFonts w:ascii="Tahoma" w:hAnsi="Tahoma" w:cs="Tahoma"/>
                          <w:color w:val="21519F"/>
                          <w:sz w:val="22"/>
                          <w:szCs w:val="22"/>
                        </w:rPr>
                        <w:t xml:space="preserve">     </w:t>
                      </w:r>
                      <w:r w:rsidR="003C4578" w:rsidRPr="005C122F">
                        <w:rPr>
                          <w:rFonts w:ascii="Tahoma" w:hAnsi="Tahoma" w:cs="Tahoma"/>
                          <w:color w:val="21519F"/>
                          <w:sz w:val="16"/>
                          <w:szCs w:val="16"/>
                        </w:rPr>
                        <w:sym w:font="Wingdings 2" w:char="F097"/>
                      </w:r>
                      <w:r w:rsidR="00425F9A">
                        <w:rPr>
                          <w:rFonts w:ascii="Tahoma" w:hAnsi="Tahoma" w:cs="Tahoma"/>
                          <w:color w:val="21519F"/>
                          <w:sz w:val="16"/>
                          <w:szCs w:val="16"/>
                        </w:rPr>
                        <w:t xml:space="preserve">    </w:t>
                      </w:r>
                      <w:r w:rsidR="003C4578" w:rsidRPr="005C122F">
                        <w:rPr>
                          <w:rFonts w:ascii="Tahoma" w:hAnsi="Tahoma" w:cs="Tahoma"/>
                          <w:color w:val="21519F"/>
                          <w:sz w:val="16"/>
                          <w:szCs w:val="16"/>
                        </w:rPr>
                        <w:t xml:space="preserve">  </w:t>
                      </w:r>
                      <w:sdt>
                        <w:sdtPr>
                          <w:rPr>
                            <w:rFonts w:ascii="Tahoma" w:hAnsi="Tahoma" w:cs="Tahoma"/>
                            <w:color w:val="21519F"/>
                            <w:sz w:val="22"/>
                            <w:szCs w:val="22"/>
                          </w:rPr>
                          <w:id w:val="620811221"/>
                          <w:placeholder>
                            <w:docPart w:val="30F2899C5FCB4C8CBAC7488ED20CFDDF"/>
                          </w:placeholder>
                          <w:dataBinding w:prefixMappings="xmlns:ns0='http://schemas.microsoft.com/office/2006/coverPageProps'" w:xpath="/ns0:CoverPageProperties[1]/ns0:CompanyEmail[1]" w:storeItemID="{55AF091B-3C7A-41E3-B477-F2FDAA23CFDA}"/>
                          <w:text/>
                        </w:sdtPr>
                        <w:sdtContent>
                          <w:r w:rsidR="00425F9A">
                            <w:rPr>
                              <w:rFonts w:ascii="Tahoma" w:hAnsi="Tahoma" w:cs="Tahoma"/>
                              <w:color w:val="21519F"/>
                              <w:sz w:val="22"/>
                              <w:szCs w:val="22"/>
                            </w:rPr>
                            <w:t>Treasurer</w:t>
                          </w:r>
                          <w:r w:rsidR="00174224" w:rsidRPr="005C122F">
                            <w:rPr>
                              <w:rFonts w:ascii="Tahoma" w:hAnsi="Tahoma" w:cs="Tahoma"/>
                              <w:color w:val="21519F"/>
                              <w:sz w:val="22"/>
                              <w:szCs w:val="22"/>
                            </w:rPr>
                            <w:t>@</w:t>
                          </w:r>
                          <w:r w:rsidR="00425F9A">
                            <w:rPr>
                              <w:rFonts w:ascii="Tahoma" w:hAnsi="Tahoma" w:cs="Tahoma"/>
                              <w:color w:val="21519F"/>
                              <w:sz w:val="22"/>
                              <w:szCs w:val="22"/>
                            </w:rPr>
                            <w:t>MACT.net</w:t>
                          </w:r>
                        </w:sdtContent>
                      </w:sdt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5C122F">
        <w:rPr>
          <w:noProof/>
          <w:color w:val="C00000"/>
          <w:lang w:eastAsia="en-US" w:bidi="ar-SA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34A6580A" wp14:editId="27A9D887">
                <wp:simplePos x="0" y="0"/>
                <wp:positionH relativeFrom="margin">
                  <wp:posOffset>5942965</wp:posOffset>
                </wp:positionH>
                <wp:positionV relativeFrom="topMargin">
                  <wp:posOffset>457200</wp:posOffset>
                </wp:positionV>
                <wp:extent cx="914400" cy="9144000"/>
                <wp:effectExtent l="0" t="0" r="635" b="0"/>
                <wp:wrapNone/>
                <wp:docPr id="3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FF00"/>
                            </a:gs>
                            <a:gs pos="100000">
                              <a:srgbClr val="21519F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BFB67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3F7ED4" id="Rectangle 147" o:spid="_x0000_s1026" style="position:absolute;margin-left:467.95pt;margin-top:36pt;width:1in;height:10in;z-index:25166028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" fillcolor="yellow" stroked="f" strokecolor="#bfb675">
                <v:fill color2="#21519f" rotate="t" angle="90" focus="100%" type="gradient"/>
                <w10:wrap anchorx="margin" anchory="margin"/>
              </v:rect>
            </w:pict>
          </mc:Fallback>
        </mc:AlternateContent>
      </w:r>
      <w:r w:rsidR="009A37CA" w:rsidRPr="00540A77">
        <w:rPr>
          <w:noProof/>
          <w:color w:val="C00000"/>
          <w:lang w:eastAsia="en-US" w:bidi="ar-SA"/>
        </w:rPr>
        <w:drawing>
          <wp:inline distT="0" distB="0" distL="0" distR="0" wp14:anchorId="6C8C3585" wp14:editId="0DCA2520">
            <wp:extent cx="1394211" cy="1422956"/>
            <wp:effectExtent l="57150" t="38100" r="34925" b="25400"/>
            <wp:docPr id="2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CT Logo.G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33" t="15973" r="22778" b="15277"/>
                    <a:stretch/>
                  </pic:blipFill>
                  <pic:spPr bwMode="auto">
                    <a:xfrm>
                      <a:off x="0" y="0"/>
                      <a:ext cx="1401541" cy="1430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/>
                      <a:lightRig rig="threePt" dir="t"/>
                    </a:scene3d>
                    <a:sp3d>
                      <a:extrusionClr>
                        <a:sysClr val="window" lastClr="FFFFFF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5F030" w14:textId="77777777" w:rsidR="00C3708B" w:rsidRPr="00C3708B" w:rsidRDefault="000F236E" w:rsidP="00C3708B">
      <w:pPr>
        <w:spacing w:after="0"/>
        <w:ind w:right="1440"/>
        <w:rPr>
          <w:rFonts w:ascii="Tahoma" w:hAnsi="Tahoma" w:cs="Tahoma"/>
          <w:sz w:val="18"/>
          <w:szCs w:val="18"/>
        </w:rPr>
      </w:pPr>
      <w:r w:rsidRPr="00C3708B">
        <w:rPr>
          <w:rFonts w:ascii="Tahoma" w:hAnsi="Tahoma" w:cs="Tahoma"/>
          <w:sz w:val="18"/>
          <w:szCs w:val="18"/>
        </w:rPr>
        <w:t>The Minnesota Association of Community Theatres is a nonprofit, educational organization. Our purpose is:</w:t>
      </w:r>
    </w:p>
    <w:p w14:paraId="271C4DDC" w14:textId="77777777" w:rsidR="000F236E" w:rsidRPr="00C3708B" w:rsidRDefault="000F236E" w:rsidP="00C3708B">
      <w:pPr>
        <w:pStyle w:val="ListParagraph"/>
        <w:numPr>
          <w:ilvl w:val="0"/>
          <w:numId w:val="30"/>
        </w:numPr>
        <w:spacing w:after="0"/>
        <w:ind w:right="1440"/>
        <w:rPr>
          <w:rFonts w:ascii="Tahoma" w:hAnsi="Tahoma" w:cs="Tahoma"/>
          <w:sz w:val="18"/>
          <w:szCs w:val="18"/>
        </w:rPr>
      </w:pPr>
      <w:r w:rsidRPr="00C3708B">
        <w:rPr>
          <w:rFonts w:ascii="Tahoma" w:hAnsi="Tahoma" w:cs="Tahoma"/>
          <w:sz w:val="18"/>
          <w:szCs w:val="18"/>
        </w:rPr>
        <w:t>to promote standards of excellence in theatrical endeavors in communities throughout Minnesota;</w:t>
      </w:r>
    </w:p>
    <w:p w14:paraId="03E3C465" w14:textId="267A286E" w:rsidR="000F236E" w:rsidRPr="00C3708B" w:rsidRDefault="000F236E" w:rsidP="00C3708B">
      <w:pPr>
        <w:pStyle w:val="ListParagraph"/>
        <w:numPr>
          <w:ilvl w:val="0"/>
          <w:numId w:val="30"/>
        </w:numPr>
        <w:spacing w:after="0"/>
        <w:ind w:right="1440"/>
        <w:rPr>
          <w:rFonts w:ascii="Tahoma" w:hAnsi="Tahoma" w:cs="Tahoma"/>
          <w:sz w:val="18"/>
          <w:szCs w:val="18"/>
        </w:rPr>
      </w:pPr>
      <w:r w:rsidRPr="00C3708B">
        <w:rPr>
          <w:rFonts w:ascii="Tahoma" w:hAnsi="Tahoma" w:cs="Tahoma"/>
          <w:sz w:val="18"/>
          <w:szCs w:val="18"/>
        </w:rPr>
        <w:t>to encourage, channel and facilitate the exchange of ideas among theatres to better foster their growth</w:t>
      </w:r>
      <w:r w:rsidR="00C3708B">
        <w:rPr>
          <w:rFonts w:ascii="Tahoma" w:hAnsi="Tahoma" w:cs="Tahoma"/>
          <w:sz w:val="18"/>
          <w:szCs w:val="18"/>
        </w:rPr>
        <w:t xml:space="preserve"> </w:t>
      </w:r>
      <w:r w:rsidRPr="00C3708B">
        <w:rPr>
          <w:rFonts w:ascii="Tahoma" w:hAnsi="Tahoma" w:cs="Tahoma"/>
          <w:sz w:val="18"/>
          <w:szCs w:val="18"/>
        </w:rPr>
        <w:t>and improvement;</w:t>
      </w:r>
    </w:p>
    <w:p w14:paraId="53F21781" w14:textId="77777777" w:rsidR="000F236E" w:rsidRPr="00C3708B" w:rsidRDefault="000F236E" w:rsidP="00C3708B">
      <w:pPr>
        <w:pStyle w:val="ListParagraph"/>
        <w:numPr>
          <w:ilvl w:val="0"/>
          <w:numId w:val="30"/>
        </w:numPr>
        <w:spacing w:after="0"/>
        <w:ind w:right="1440"/>
        <w:rPr>
          <w:rFonts w:ascii="Tahoma" w:hAnsi="Tahoma" w:cs="Tahoma"/>
          <w:sz w:val="18"/>
          <w:szCs w:val="18"/>
        </w:rPr>
      </w:pPr>
      <w:r w:rsidRPr="00C3708B">
        <w:rPr>
          <w:rFonts w:ascii="Tahoma" w:hAnsi="Tahoma" w:cs="Tahoma"/>
          <w:sz w:val="18"/>
          <w:szCs w:val="18"/>
        </w:rPr>
        <w:t>to encourage the theatre arts in the state through such educational devices as workshops, festivals,</w:t>
      </w:r>
      <w:r w:rsidR="00C3708B">
        <w:rPr>
          <w:rFonts w:ascii="Tahoma" w:hAnsi="Tahoma" w:cs="Tahoma"/>
          <w:sz w:val="18"/>
          <w:szCs w:val="18"/>
        </w:rPr>
        <w:t xml:space="preserve"> </w:t>
      </w:r>
      <w:r w:rsidRPr="00C3708B">
        <w:rPr>
          <w:rFonts w:ascii="Tahoma" w:hAnsi="Tahoma" w:cs="Tahoma"/>
          <w:sz w:val="18"/>
          <w:szCs w:val="18"/>
        </w:rPr>
        <w:t>contests, conferences and other means which the Board of Directors feels would be effective.</w:t>
      </w:r>
    </w:p>
    <w:p w14:paraId="097C8E47" w14:textId="1473B232" w:rsidR="00483FF9" w:rsidRPr="00C3708B" w:rsidRDefault="00483FF9" w:rsidP="00B90307">
      <w:pPr>
        <w:tabs>
          <w:tab w:val="left" w:pos="9360"/>
        </w:tabs>
        <w:spacing w:after="0"/>
        <w:ind w:right="1530"/>
        <w:jc w:val="center"/>
        <w:rPr>
          <w:sz w:val="16"/>
          <w:szCs w:val="16"/>
        </w:rPr>
      </w:pPr>
    </w:p>
    <w:p w14:paraId="0A6AE82D" w14:textId="77777777" w:rsidR="00D67BFD" w:rsidRPr="000F236E" w:rsidRDefault="00B1286F" w:rsidP="00B1286F">
      <w:pPr>
        <w:spacing w:after="0"/>
        <w:ind w:right="1440"/>
        <w:jc w:val="center"/>
        <w:rPr>
          <w:rFonts w:ascii="Tahoma" w:hAnsi="Tahoma" w:cs="Tahoma"/>
          <w:b/>
          <w:color w:val="21519F"/>
          <w:sz w:val="32"/>
          <w:szCs w:val="32"/>
        </w:rPr>
      </w:pPr>
      <w:r w:rsidRPr="000F236E">
        <w:rPr>
          <w:rFonts w:ascii="Tahoma" w:hAnsi="Tahoma" w:cs="Tahoma"/>
          <w:b/>
          <w:color w:val="21519F"/>
          <w:sz w:val="32"/>
          <w:szCs w:val="32"/>
        </w:rPr>
        <w:t>Membership Application</w:t>
      </w:r>
    </w:p>
    <w:p w14:paraId="09BBA87D" w14:textId="77777777" w:rsidR="009A37CA" w:rsidRPr="000F236E" w:rsidRDefault="002A4E30" w:rsidP="002A4E30">
      <w:pPr>
        <w:spacing w:after="0"/>
        <w:ind w:right="1440"/>
        <w:jc w:val="center"/>
        <w:rPr>
          <w:rFonts w:ascii="Tahoma" w:hAnsi="Tahoma" w:cs="Tahoma"/>
          <w:b/>
          <w:sz w:val="24"/>
          <w:szCs w:val="24"/>
        </w:rPr>
      </w:pPr>
      <w:r w:rsidRPr="000F236E">
        <w:rPr>
          <w:rFonts w:ascii="Tahoma" w:hAnsi="Tahoma" w:cs="Tahoma"/>
          <w:b/>
          <w:sz w:val="24"/>
          <w:szCs w:val="24"/>
        </w:rPr>
        <w:t>Individuals</w:t>
      </w:r>
    </w:p>
    <w:p w14:paraId="7F3B7828" w14:textId="77777777" w:rsidR="002A4E30" w:rsidRPr="000F236E" w:rsidRDefault="002A4E30" w:rsidP="002A4E30">
      <w:pPr>
        <w:spacing w:after="0"/>
        <w:ind w:right="1440"/>
        <w:jc w:val="center"/>
        <w:rPr>
          <w:rFonts w:ascii="Tahoma" w:hAnsi="Tahoma" w:cs="Tahoma"/>
          <w:b/>
          <w:sz w:val="16"/>
          <w:szCs w:val="16"/>
        </w:rPr>
      </w:pPr>
      <w:r w:rsidRPr="000F236E">
        <w:rPr>
          <w:rFonts w:ascii="Tahoma" w:hAnsi="Tahoma" w:cs="Tahoma"/>
          <w:b/>
          <w:sz w:val="16"/>
          <w:szCs w:val="16"/>
        </w:rPr>
        <w:t xml:space="preserve">Benefits: </w:t>
      </w:r>
    </w:p>
    <w:p w14:paraId="17548453" w14:textId="77777777" w:rsidR="002A4E30" w:rsidRPr="000F236E" w:rsidRDefault="002B61AD" w:rsidP="002A4E30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Discount*</w:t>
      </w:r>
      <w:r w:rsidR="002A4E30" w:rsidRPr="000F236E">
        <w:rPr>
          <w:rFonts w:ascii="Tahoma" w:hAnsi="Tahoma" w:cs="Tahoma"/>
          <w:sz w:val="16"/>
          <w:szCs w:val="16"/>
        </w:rPr>
        <w:t xml:space="preserve"> on MACT festivals, conferences, workshops and other events</w:t>
      </w:r>
    </w:p>
    <w:p w14:paraId="2065195B" w14:textId="3E835380" w:rsidR="002A4E30" w:rsidRPr="000F236E" w:rsidRDefault="00793C16" w:rsidP="00242292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Periodic</w:t>
      </w:r>
      <w:r w:rsidR="002A4E30" w:rsidRPr="000F236E">
        <w:rPr>
          <w:rFonts w:ascii="Tahoma" w:hAnsi="Tahoma" w:cs="Tahoma"/>
          <w:sz w:val="16"/>
          <w:szCs w:val="16"/>
        </w:rPr>
        <w:t xml:space="preserve"> newsletters</w:t>
      </w:r>
      <w:r w:rsidR="00242292">
        <w:rPr>
          <w:rFonts w:ascii="Tahoma" w:hAnsi="Tahoma" w:cs="Tahoma"/>
          <w:sz w:val="16"/>
          <w:szCs w:val="16"/>
        </w:rPr>
        <w:t xml:space="preserve"> - </w:t>
      </w:r>
      <w:r w:rsidR="00242292" w:rsidRPr="000F236E">
        <w:rPr>
          <w:rFonts w:ascii="Tahoma" w:hAnsi="Tahoma" w:cs="Tahoma"/>
          <w:sz w:val="16"/>
          <w:szCs w:val="16"/>
        </w:rPr>
        <w:t>Vote in MACT Board of Director elections</w:t>
      </w:r>
    </w:p>
    <w:p w14:paraId="618A6A2F" w14:textId="77777777" w:rsidR="002A4E30" w:rsidRPr="000F236E" w:rsidRDefault="002A4E30" w:rsidP="002A4E30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Free listings on the MACT website for your th</w:t>
      </w:r>
      <w:r w:rsidR="00483EB3" w:rsidRPr="000F236E">
        <w:rPr>
          <w:rFonts w:ascii="Tahoma" w:hAnsi="Tahoma" w:cs="Tahoma"/>
          <w:sz w:val="16"/>
          <w:szCs w:val="16"/>
        </w:rPr>
        <w:t>e</w:t>
      </w:r>
      <w:r w:rsidRPr="000F236E">
        <w:rPr>
          <w:rFonts w:ascii="Tahoma" w:hAnsi="Tahoma" w:cs="Tahoma"/>
          <w:sz w:val="16"/>
          <w:szCs w:val="16"/>
        </w:rPr>
        <w:t>atre related services</w:t>
      </w:r>
    </w:p>
    <w:p w14:paraId="442AAE69" w14:textId="77777777" w:rsidR="002A4E30" w:rsidRPr="000F236E" w:rsidRDefault="002A4E30" w:rsidP="002A4E30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Additional benefits under development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2"/>
        <w:gridCol w:w="1984"/>
      </w:tblGrid>
      <w:tr w:rsidR="002A4E30" w:rsidRPr="000F236E" w14:paraId="1A676A86" w14:textId="77777777" w:rsidTr="00040621">
        <w:trPr>
          <w:trHeight w:val="287"/>
        </w:trPr>
        <w:tc>
          <w:tcPr>
            <w:tcW w:w="6942" w:type="dxa"/>
            <w:vAlign w:val="center"/>
          </w:tcPr>
          <w:p w14:paraId="3471B9A1" w14:textId="77777777" w:rsidR="002A4E30" w:rsidRPr="000F236E" w:rsidRDefault="002A4E30" w:rsidP="00040621">
            <w:pPr>
              <w:ind w:right="6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Regular Individual Member</w:t>
            </w:r>
          </w:p>
        </w:tc>
        <w:tc>
          <w:tcPr>
            <w:tcW w:w="1984" w:type="dxa"/>
            <w:vAlign w:val="center"/>
          </w:tcPr>
          <w:p w14:paraId="09EB13E8" w14:textId="77777777" w:rsidR="002A4E30" w:rsidRPr="000F236E" w:rsidRDefault="00AD74AC" w:rsidP="00040621">
            <w:pPr>
              <w:ind w:right="7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$25</w:t>
            </w:r>
          </w:p>
        </w:tc>
      </w:tr>
      <w:tr w:rsidR="002A4E30" w:rsidRPr="000F236E" w14:paraId="53ECD539" w14:textId="77777777" w:rsidTr="00040621">
        <w:trPr>
          <w:trHeight w:val="305"/>
        </w:trPr>
        <w:tc>
          <w:tcPr>
            <w:tcW w:w="6942" w:type="dxa"/>
            <w:vAlign w:val="center"/>
          </w:tcPr>
          <w:p w14:paraId="0C6E55D9" w14:textId="77777777" w:rsidR="002A4E30" w:rsidRPr="000F236E" w:rsidRDefault="002A4E30" w:rsidP="00040621">
            <w:pPr>
              <w:ind w:right="6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 xml:space="preserve">Seniors (65+), Students, Fixed Income, First-Time </w:t>
            </w:r>
            <w:r w:rsidR="00483EB3" w:rsidRPr="000F236E">
              <w:rPr>
                <w:rFonts w:ascii="Tahoma" w:hAnsi="Tahoma" w:cs="Tahoma"/>
                <w:sz w:val="16"/>
                <w:szCs w:val="16"/>
              </w:rPr>
              <w:t>M</w:t>
            </w:r>
            <w:r w:rsidRPr="000F236E">
              <w:rPr>
                <w:rFonts w:ascii="Tahoma" w:hAnsi="Tahoma" w:cs="Tahoma"/>
                <w:sz w:val="16"/>
                <w:szCs w:val="16"/>
              </w:rPr>
              <w:t>embers</w:t>
            </w:r>
          </w:p>
        </w:tc>
        <w:tc>
          <w:tcPr>
            <w:tcW w:w="1984" w:type="dxa"/>
            <w:vAlign w:val="center"/>
          </w:tcPr>
          <w:p w14:paraId="7FE01E06" w14:textId="77777777" w:rsidR="002A4E30" w:rsidRPr="000F236E" w:rsidRDefault="000F236E" w:rsidP="00040621">
            <w:pPr>
              <w:ind w:right="7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$15</w:t>
            </w:r>
          </w:p>
        </w:tc>
      </w:tr>
    </w:tbl>
    <w:p w14:paraId="5C227C5B" w14:textId="77777777" w:rsidR="00242292" w:rsidRPr="00242292" w:rsidRDefault="00242292" w:rsidP="00483EB3">
      <w:pPr>
        <w:spacing w:after="0"/>
        <w:ind w:right="1440"/>
        <w:jc w:val="center"/>
        <w:rPr>
          <w:rFonts w:ascii="Tahoma" w:hAnsi="Tahoma" w:cs="Tahoma"/>
          <w:b/>
          <w:sz w:val="16"/>
          <w:szCs w:val="16"/>
        </w:rPr>
      </w:pPr>
    </w:p>
    <w:p w14:paraId="493B0ECA" w14:textId="4E598A7B" w:rsidR="002A4E30" w:rsidRPr="000F236E" w:rsidRDefault="00CD5A8E" w:rsidP="00483EB3">
      <w:pPr>
        <w:spacing w:after="0"/>
        <w:ind w:right="1440"/>
        <w:jc w:val="center"/>
        <w:rPr>
          <w:rFonts w:ascii="Tahoma" w:hAnsi="Tahoma" w:cs="Tahoma"/>
          <w:b/>
          <w:sz w:val="24"/>
          <w:szCs w:val="24"/>
        </w:rPr>
      </w:pPr>
      <w:r w:rsidRPr="000F236E">
        <w:rPr>
          <w:rFonts w:ascii="Tahoma" w:hAnsi="Tahoma" w:cs="Tahoma"/>
          <w:b/>
          <w:sz w:val="24"/>
          <w:szCs w:val="24"/>
        </w:rPr>
        <w:t xml:space="preserve">Community </w:t>
      </w:r>
      <w:r w:rsidR="00483EB3" w:rsidRPr="000F236E">
        <w:rPr>
          <w:rFonts w:ascii="Tahoma" w:hAnsi="Tahoma" w:cs="Tahoma"/>
          <w:b/>
          <w:sz w:val="24"/>
          <w:szCs w:val="24"/>
        </w:rPr>
        <w:t>Theatres</w:t>
      </w:r>
    </w:p>
    <w:p w14:paraId="79B32B54" w14:textId="77777777" w:rsidR="00483EB3" w:rsidRPr="000F236E" w:rsidRDefault="00483EB3" w:rsidP="00483EB3">
      <w:pPr>
        <w:spacing w:after="0"/>
        <w:ind w:right="1440"/>
        <w:jc w:val="center"/>
        <w:rPr>
          <w:rFonts w:ascii="Tahoma" w:hAnsi="Tahoma" w:cs="Tahoma"/>
          <w:b/>
          <w:sz w:val="16"/>
          <w:szCs w:val="16"/>
        </w:rPr>
      </w:pPr>
      <w:r w:rsidRPr="000F236E">
        <w:rPr>
          <w:rFonts w:ascii="Tahoma" w:hAnsi="Tahoma" w:cs="Tahoma"/>
          <w:b/>
          <w:sz w:val="16"/>
          <w:szCs w:val="16"/>
        </w:rPr>
        <w:t>Benefits:</w:t>
      </w:r>
    </w:p>
    <w:p w14:paraId="69922E73" w14:textId="77777777" w:rsidR="00104222" w:rsidRPr="000F236E" w:rsidRDefault="00483EB3" w:rsidP="00104222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Discounts</w:t>
      </w:r>
      <w:r w:rsidR="00912717" w:rsidRPr="000F236E">
        <w:rPr>
          <w:rFonts w:ascii="Tahoma" w:hAnsi="Tahoma" w:cs="Tahoma"/>
          <w:sz w:val="16"/>
          <w:szCs w:val="16"/>
        </w:rPr>
        <w:t>*</w:t>
      </w:r>
      <w:r w:rsidRPr="000F236E">
        <w:rPr>
          <w:rFonts w:ascii="Tahoma" w:hAnsi="Tahoma" w:cs="Tahoma"/>
          <w:sz w:val="16"/>
          <w:szCs w:val="16"/>
        </w:rPr>
        <w:t xml:space="preserve"> on MACT festivals, conferences, workshops and other events</w:t>
      </w:r>
    </w:p>
    <w:p w14:paraId="280CD236" w14:textId="77777777" w:rsidR="00483EB3" w:rsidRPr="000F236E" w:rsidRDefault="00104222" w:rsidP="00483EB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Discounts* on advertising in MACT newsletters and programs</w:t>
      </w:r>
    </w:p>
    <w:p w14:paraId="6AB62D46" w14:textId="335A6A41" w:rsidR="00242292" w:rsidRPr="000F236E" w:rsidRDefault="00793C16" w:rsidP="00242292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Periodic </w:t>
      </w:r>
      <w:r w:rsidR="00483EB3" w:rsidRPr="000F236E">
        <w:rPr>
          <w:rFonts w:ascii="Tahoma" w:hAnsi="Tahoma" w:cs="Tahoma"/>
          <w:sz w:val="16"/>
          <w:szCs w:val="16"/>
        </w:rPr>
        <w:t>newsletters</w:t>
      </w:r>
      <w:r w:rsidR="00242292">
        <w:rPr>
          <w:rFonts w:ascii="Tahoma" w:hAnsi="Tahoma" w:cs="Tahoma"/>
          <w:sz w:val="16"/>
          <w:szCs w:val="16"/>
        </w:rPr>
        <w:t xml:space="preserve"> - </w:t>
      </w:r>
      <w:r w:rsidR="00242292" w:rsidRPr="000F236E">
        <w:rPr>
          <w:rFonts w:ascii="Tahoma" w:hAnsi="Tahoma" w:cs="Tahoma"/>
          <w:sz w:val="16"/>
          <w:szCs w:val="16"/>
        </w:rPr>
        <w:t>One representative on the MACT Board of Directors with full voting rights</w:t>
      </w:r>
    </w:p>
    <w:p w14:paraId="234A784F" w14:textId="77777777" w:rsidR="00483EB3" w:rsidRPr="000F236E" w:rsidRDefault="00483EB3" w:rsidP="00483EB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Free listings on the MACT website for your theatre’s auditions, performances and other events</w:t>
      </w:r>
    </w:p>
    <w:p w14:paraId="7AF63787" w14:textId="77777777" w:rsidR="00187D01" w:rsidRPr="000F236E" w:rsidRDefault="00187D01" w:rsidP="00187D01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Free listings on the MACT website for items for sale or rent and help wanted ads</w:t>
      </w:r>
    </w:p>
    <w:p w14:paraId="3D477E1F" w14:textId="77777777" w:rsidR="00483EB3" w:rsidRPr="000F236E" w:rsidRDefault="00483EB3" w:rsidP="00483EB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Additional benefits under development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8"/>
        <w:gridCol w:w="2010"/>
      </w:tblGrid>
      <w:tr w:rsidR="00483EB3" w:rsidRPr="000F236E" w14:paraId="390D7147" w14:textId="77777777" w:rsidTr="00483EB3">
        <w:trPr>
          <w:trHeight w:val="259"/>
        </w:trPr>
        <w:tc>
          <w:tcPr>
            <w:tcW w:w="6948" w:type="dxa"/>
          </w:tcPr>
          <w:p w14:paraId="7ABE3823" w14:textId="6EB70296" w:rsidR="00483EB3" w:rsidRPr="000F236E" w:rsidRDefault="00483EB3" w:rsidP="00040621">
            <w:pPr>
              <w:ind w:right="7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Annual Budget under $25,000</w:t>
            </w:r>
          </w:p>
        </w:tc>
        <w:tc>
          <w:tcPr>
            <w:tcW w:w="2010" w:type="dxa"/>
          </w:tcPr>
          <w:p w14:paraId="6E7C7E7D" w14:textId="77777777" w:rsidR="00483EB3" w:rsidRPr="000F236E" w:rsidRDefault="00483EB3" w:rsidP="0028159A">
            <w:pPr>
              <w:ind w:right="10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$</w:t>
            </w:r>
            <w:r w:rsidR="0028159A" w:rsidRPr="000F236E">
              <w:rPr>
                <w:rFonts w:ascii="Tahoma" w:hAnsi="Tahoma" w:cs="Tahoma"/>
                <w:sz w:val="16"/>
                <w:szCs w:val="16"/>
              </w:rPr>
              <w:t>5</w:t>
            </w:r>
            <w:r w:rsidRPr="000F236E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</w:tr>
      <w:tr w:rsidR="00483EB3" w:rsidRPr="000F236E" w14:paraId="5064895A" w14:textId="77777777" w:rsidTr="00483EB3">
        <w:trPr>
          <w:trHeight w:val="259"/>
        </w:trPr>
        <w:tc>
          <w:tcPr>
            <w:tcW w:w="6948" w:type="dxa"/>
          </w:tcPr>
          <w:p w14:paraId="53BF91F9" w14:textId="7DEB1871" w:rsidR="00483EB3" w:rsidRPr="000F236E" w:rsidRDefault="00483EB3" w:rsidP="00040621">
            <w:pPr>
              <w:ind w:right="7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 xml:space="preserve">Annual Budget of $25,000 to </w:t>
            </w:r>
            <w:r w:rsidR="00242292">
              <w:rPr>
                <w:rFonts w:ascii="Tahoma" w:hAnsi="Tahoma" w:cs="Tahoma"/>
                <w:sz w:val="16"/>
                <w:szCs w:val="16"/>
              </w:rPr>
              <w:t xml:space="preserve">under </w:t>
            </w:r>
            <w:r w:rsidRPr="000F236E">
              <w:rPr>
                <w:rFonts w:ascii="Tahoma" w:hAnsi="Tahoma" w:cs="Tahoma"/>
                <w:sz w:val="16"/>
                <w:szCs w:val="16"/>
              </w:rPr>
              <w:t>$50,000</w:t>
            </w:r>
          </w:p>
        </w:tc>
        <w:tc>
          <w:tcPr>
            <w:tcW w:w="2010" w:type="dxa"/>
          </w:tcPr>
          <w:p w14:paraId="774FEDD9" w14:textId="77777777" w:rsidR="00483EB3" w:rsidRPr="000F236E" w:rsidRDefault="0028159A" w:rsidP="00040621">
            <w:pPr>
              <w:ind w:right="10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$6</w:t>
            </w:r>
            <w:r w:rsidR="00483EB3" w:rsidRPr="000F236E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</w:tr>
      <w:tr w:rsidR="00483EB3" w:rsidRPr="000F236E" w14:paraId="11064BB5" w14:textId="77777777" w:rsidTr="00483EB3">
        <w:trPr>
          <w:trHeight w:val="259"/>
        </w:trPr>
        <w:tc>
          <w:tcPr>
            <w:tcW w:w="6948" w:type="dxa"/>
          </w:tcPr>
          <w:p w14:paraId="3BF634B6" w14:textId="3F15B33E" w:rsidR="00483EB3" w:rsidRPr="000F236E" w:rsidRDefault="00483EB3" w:rsidP="00040621">
            <w:pPr>
              <w:ind w:right="7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 xml:space="preserve">Annual Budget </w:t>
            </w:r>
            <w:r w:rsidR="00242292">
              <w:rPr>
                <w:rFonts w:ascii="Tahoma" w:hAnsi="Tahoma" w:cs="Tahoma"/>
                <w:sz w:val="16"/>
                <w:szCs w:val="16"/>
              </w:rPr>
              <w:t xml:space="preserve">of </w:t>
            </w:r>
            <w:r w:rsidRPr="000F236E">
              <w:rPr>
                <w:rFonts w:ascii="Tahoma" w:hAnsi="Tahoma" w:cs="Tahoma"/>
                <w:sz w:val="16"/>
                <w:szCs w:val="16"/>
              </w:rPr>
              <w:t>$50,000</w:t>
            </w:r>
            <w:r w:rsidR="002B085E">
              <w:rPr>
                <w:rFonts w:ascii="Tahoma" w:hAnsi="Tahoma" w:cs="Tahoma"/>
                <w:sz w:val="16"/>
                <w:szCs w:val="16"/>
              </w:rPr>
              <w:t xml:space="preserve"> to</w:t>
            </w:r>
            <w:r w:rsidR="00242292">
              <w:rPr>
                <w:rFonts w:ascii="Tahoma" w:hAnsi="Tahoma" w:cs="Tahoma"/>
                <w:sz w:val="16"/>
                <w:szCs w:val="16"/>
              </w:rPr>
              <w:t xml:space="preserve"> under</w:t>
            </w:r>
            <w:r w:rsidR="002B085E">
              <w:rPr>
                <w:rFonts w:ascii="Tahoma" w:hAnsi="Tahoma" w:cs="Tahoma"/>
                <w:sz w:val="16"/>
                <w:szCs w:val="16"/>
              </w:rPr>
              <w:t xml:space="preserve"> $100,000</w:t>
            </w:r>
          </w:p>
        </w:tc>
        <w:tc>
          <w:tcPr>
            <w:tcW w:w="2010" w:type="dxa"/>
          </w:tcPr>
          <w:p w14:paraId="6F50FCFC" w14:textId="1E8DAAB4" w:rsidR="00483EB3" w:rsidRPr="000F236E" w:rsidRDefault="002B085E" w:rsidP="00040621">
            <w:pPr>
              <w:ind w:right="102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$80</w:t>
            </w:r>
          </w:p>
        </w:tc>
      </w:tr>
      <w:tr w:rsidR="002B085E" w:rsidRPr="000F236E" w14:paraId="5433A26E" w14:textId="77777777" w:rsidTr="00483EB3">
        <w:trPr>
          <w:trHeight w:val="259"/>
        </w:trPr>
        <w:tc>
          <w:tcPr>
            <w:tcW w:w="6948" w:type="dxa"/>
          </w:tcPr>
          <w:p w14:paraId="10C920DD" w14:textId="3E8A25AB" w:rsidR="002B085E" w:rsidRPr="000F236E" w:rsidRDefault="002B085E" w:rsidP="00242292">
            <w:pPr>
              <w:ind w:right="72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Annual Budget </w:t>
            </w:r>
            <w:r w:rsidR="00242292">
              <w:rPr>
                <w:rFonts w:ascii="Tahoma" w:hAnsi="Tahoma" w:cs="Tahoma"/>
                <w:sz w:val="16"/>
                <w:szCs w:val="16"/>
              </w:rPr>
              <w:t xml:space="preserve">of </w:t>
            </w:r>
            <w:r>
              <w:rPr>
                <w:rFonts w:ascii="Tahoma" w:hAnsi="Tahoma" w:cs="Tahoma"/>
                <w:sz w:val="16"/>
                <w:szCs w:val="16"/>
              </w:rPr>
              <w:t>$100,000</w:t>
            </w:r>
            <w:r w:rsidR="00242292">
              <w:rPr>
                <w:rFonts w:ascii="Tahoma" w:hAnsi="Tahoma" w:cs="Tahoma"/>
                <w:sz w:val="16"/>
                <w:szCs w:val="16"/>
              </w:rPr>
              <w:t xml:space="preserve"> to under $500,000</w:t>
            </w:r>
          </w:p>
        </w:tc>
        <w:tc>
          <w:tcPr>
            <w:tcW w:w="2010" w:type="dxa"/>
          </w:tcPr>
          <w:p w14:paraId="0EFE7DFA" w14:textId="69481021" w:rsidR="002B085E" w:rsidRPr="000F236E" w:rsidRDefault="006731A3" w:rsidP="00040621">
            <w:pPr>
              <w:ind w:right="102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$</w:t>
            </w:r>
            <w:r w:rsidR="002B085E">
              <w:rPr>
                <w:rFonts w:ascii="Tahoma" w:hAnsi="Tahoma" w:cs="Tahoma"/>
                <w:sz w:val="16"/>
                <w:szCs w:val="16"/>
              </w:rPr>
              <w:t>100</w:t>
            </w:r>
          </w:p>
        </w:tc>
      </w:tr>
      <w:tr w:rsidR="00242292" w:rsidRPr="000F236E" w14:paraId="66FBDBD7" w14:textId="77777777" w:rsidTr="00483EB3">
        <w:trPr>
          <w:trHeight w:val="259"/>
        </w:trPr>
        <w:tc>
          <w:tcPr>
            <w:tcW w:w="6948" w:type="dxa"/>
          </w:tcPr>
          <w:p w14:paraId="37113E7F" w14:textId="308F98EF" w:rsidR="00242292" w:rsidRDefault="00242292" w:rsidP="00242292">
            <w:pPr>
              <w:ind w:right="72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Annual Budget of $500,000 to under $1,000,000</w:t>
            </w:r>
          </w:p>
        </w:tc>
        <w:tc>
          <w:tcPr>
            <w:tcW w:w="2010" w:type="dxa"/>
          </w:tcPr>
          <w:p w14:paraId="2B97509A" w14:textId="70DDC044" w:rsidR="00242292" w:rsidRDefault="00242292" w:rsidP="00040621">
            <w:pPr>
              <w:ind w:right="102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$200</w:t>
            </w:r>
          </w:p>
        </w:tc>
      </w:tr>
      <w:tr w:rsidR="00242292" w:rsidRPr="000F236E" w14:paraId="319AB7B7" w14:textId="77777777" w:rsidTr="00483EB3">
        <w:trPr>
          <w:trHeight w:val="259"/>
        </w:trPr>
        <w:tc>
          <w:tcPr>
            <w:tcW w:w="6948" w:type="dxa"/>
          </w:tcPr>
          <w:p w14:paraId="12E15601" w14:textId="755888D2" w:rsidR="00242292" w:rsidRDefault="00242292" w:rsidP="00242292">
            <w:pPr>
              <w:ind w:right="72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Annual Budget of $1,000,000 and above</w:t>
            </w:r>
          </w:p>
        </w:tc>
        <w:tc>
          <w:tcPr>
            <w:tcW w:w="2010" w:type="dxa"/>
          </w:tcPr>
          <w:p w14:paraId="69AD1F68" w14:textId="62E034E1" w:rsidR="00242292" w:rsidRDefault="00242292" w:rsidP="00040621">
            <w:pPr>
              <w:ind w:right="102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$300</w:t>
            </w:r>
          </w:p>
        </w:tc>
      </w:tr>
    </w:tbl>
    <w:p w14:paraId="18E1D2A3" w14:textId="77777777" w:rsidR="00242292" w:rsidRPr="00242292" w:rsidRDefault="00242292" w:rsidP="00483EB3">
      <w:pPr>
        <w:spacing w:after="0"/>
        <w:ind w:right="1440"/>
        <w:jc w:val="center"/>
        <w:rPr>
          <w:rFonts w:ascii="Tahoma" w:hAnsi="Tahoma" w:cs="Tahoma"/>
          <w:bCs/>
          <w:sz w:val="16"/>
          <w:szCs w:val="16"/>
        </w:rPr>
      </w:pPr>
    </w:p>
    <w:p w14:paraId="5A127466" w14:textId="18B5FE19" w:rsidR="00483EB3" w:rsidRPr="000F236E" w:rsidRDefault="00483EB3" w:rsidP="00483EB3">
      <w:pPr>
        <w:spacing w:after="0"/>
        <w:ind w:right="1440"/>
        <w:jc w:val="center"/>
        <w:rPr>
          <w:rFonts w:ascii="Tahoma" w:hAnsi="Tahoma" w:cs="Tahoma"/>
          <w:b/>
          <w:sz w:val="24"/>
          <w:szCs w:val="24"/>
        </w:rPr>
      </w:pPr>
      <w:r w:rsidRPr="000F236E">
        <w:rPr>
          <w:rFonts w:ascii="Tahoma" w:hAnsi="Tahoma" w:cs="Tahoma"/>
          <w:b/>
          <w:sz w:val="24"/>
          <w:szCs w:val="24"/>
        </w:rPr>
        <w:t>Other Organizations</w:t>
      </w:r>
    </w:p>
    <w:p w14:paraId="1108494B" w14:textId="77777777" w:rsidR="00483EB3" w:rsidRPr="000F236E" w:rsidRDefault="00483EB3" w:rsidP="00483EB3">
      <w:pPr>
        <w:spacing w:after="0"/>
        <w:ind w:right="1440"/>
        <w:jc w:val="center"/>
        <w:rPr>
          <w:rFonts w:ascii="Tahoma" w:hAnsi="Tahoma" w:cs="Tahoma"/>
          <w:b/>
          <w:sz w:val="16"/>
          <w:szCs w:val="16"/>
        </w:rPr>
      </w:pPr>
      <w:r w:rsidRPr="000F236E">
        <w:rPr>
          <w:rFonts w:ascii="Tahoma" w:hAnsi="Tahoma" w:cs="Tahoma"/>
          <w:b/>
          <w:sz w:val="16"/>
          <w:szCs w:val="16"/>
        </w:rPr>
        <w:t>Benefits:</w:t>
      </w:r>
    </w:p>
    <w:p w14:paraId="05F08CBB" w14:textId="77777777" w:rsidR="00483EB3" w:rsidRPr="000F236E" w:rsidRDefault="00483EB3" w:rsidP="00483EB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Discounts</w:t>
      </w:r>
      <w:r w:rsidR="00912717" w:rsidRPr="000F236E">
        <w:rPr>
          <w:rFonts w:ascii="Tahoma" w:hAnsi="Tahoma" w:cs="Tahoma"/>
          <w:sz w:val="16"/>
          <w:szCs w:val="16"/>
        </w:rPr>
        <w:t>*</w:t>
      </w:r>
      <w:r w:rsidRPr="000F236E">
        <w:rPr>
          <w:rFonts w:ascii="Tahoma" w:hAnsi="Tahoma" w:cs="Tahoma"/>
          <w:sz w:val="16"/>
          <w:szCs w:val="16"/>
        </w:rPr>
        <w:t xml:space="preserve"> on MACT festivals, conferences, workshops and other events</w:t>
      </w:r>
    </w:p>
    <w:p w14:paraId="7853842C" w14:textId="77777777" w:rsidR="00483EB3" w:rsidRPr="000F236E" w:rsidRDefault="00483EB3" w:rsidP="00483EB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Discounts</w:t>
      </w:r>
      <w:r w:rsidR="00912717" w:rsidRPr="000F236E">
        <w:rPr>
          <w:rFonts w:ascii="Tahoma" w:hAnsi="Tahoma" w:cs="Tahoma"/>
          <w:sz w:val="16"/>
          <w:szCs w:val="16"/>
        </w:rPr>
        <w:t>*</w:t>
      </w:r>
      <w:r w:rsidRPr="000F236E">
        <w:rPr>
          <w:rFonts w:ascii="Tahoma" w:hAnsi="Tahoma" w:cs="Tahoma"/>
          <w:sz w:val="16"/>
          <w:szCs w:val="16"/>
        </w:rPr>
        <w:t xml:space="preserve"> on advertising in MACT </w:t>
      </w:r>
      <w:r w:rsidR="002B0143" w:rsidRPr="000F236E">
        <w:rPr>
          <w:rFonts w:ascii="Tahoma" w:hAnsi="Tahoma" w:cs="Tahoma"/>
          <w:sz w:val="16"/>
          <w:szCs w:val="16"/>
        </w:rPr>
        <w:t>newsletters and programs</w:t>
      </w:r>
    </w:p>
    <w:p w14:paraId="37028C90" w14:textId="77777777" w:rsidR="002B0143" w:rsidRPr="000F236E" w:rsidRDefault="002B0143" w:rsidP="00483EB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Discount on sponsorships of MACT festivals, conferences, workshops and other events.</w:t>
      </w:r>
    </w:p>
    <w:p w14:paraId="17842004" w14:textId="2736C01F" w:rsidR="002B0143" w:rsidRPr="000F236E" w:rsidRDefault="00483EB3" w:rsidP="002B014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Periodic printed and electronic newsletters</w:t>
      </w:r>
      <w:r w:rsidR="00242292">
        <w:rPr>
          <w:rFonts w:ascii="Tahoma" w:hAnsi="Tahoma" w:cs="Tahoma"/>
          <w:sz w:val="16"/>
          <w:szCs w:val="16"/>
        </w:rPr>
        <w:t xml:space="preserve"> - </w:t>
      </w:r>
      <w:r w:rsidR="002B0143" w:rsidRPr="000F236E">
        <w:rPr>
          <w:rFonts w:ascii="Tahoma" w:hAnsi="Tahoma" w:cs="Tahoma"/>
          <w:sz w:val="16"/>
          <w:szCs w:val="16"/>
        </w:rPr>
        <w:t>Featured link on MACT’s website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34"/>
        <w:gridCol w:w="3496"/>
      </w:tblGrid>
      <w:tr w:rsidR="002B0143" w:rsidRPr="000F236E" w14:paraId="68D71FC1" w14:textId="77777777" w:rsidTr="002B0143">
        <w:trPr>
          <w:trHeight w:val="278"/>
        </w:trPr>
        <w:tc>
          <w:tcPr>
            <w:tcW w:w="5534" w:type="dxa"/>
          </w:tcPr>
          <w:p w14:paraId="42CD09B4" w14:textId="77777777" w:rsidR="002B0143" w:rsidRPr="000F236E" w:rsidRDefault="002B0143" w:rsidP="00D464B1">
            <w:pPr>
              <w:ind w:right="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Bronze Member</w:t>
            </w:r>
            <w:r w:rsidR="00912717" w:rsidRPr="000F236E">
              <w:rPr>
                <w:rFonts w:ascii="Tahoma" w:hAnsi="Tahoma" w:cs="Tahoma"/>
                <w:sz w:val="16"/>
                <w:szCs w:val="16"/>
              </w:rPr>
              <w:t xml:space="preserve"> (5% discount*</w:t>
            </w:r>
            <w:r w:rsidR="00D464B1" w:rsidRPr="000F236E">
              <w:rPr>
                <w:rFonts w:ascii="Tahoma" w:hAnsi="Tahoma" w:cs="Tahoma"/>
                <w:sz w:val="16"/>
                <w:szCs w:val="16"/>
              </w:rPr>
              <w:t xml:space="preserve"> – small link)</w:t>
            </w:r>
          </w:p>
        </w:tc>
        <w:tc>
          <w:tcPr>
            <w:tcW w:w="3496" w:type="dxa"/>
          </w:tcPr>
          <w:p w14:paraId="4EFA0679" w14:textId="77777777" w:rsidR="002B0143" w:rsidRPr="000F236E" w:rsidRDefault="002B0143" w:rsidP="00D464B1">
            <w:pPr>
              <w:tabs>
                <w:tab w:val="left" w:pos="3196"/>
                <w:tab w:val="left" w:pos="3280"/>
              </w:tabs>
              <w:ind w:right="264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$50 - $99</w:t>
            </w:r>
          </w:p>
        </w:tc>
      </w:tr>
      <w:tr w:rsidR="002B0143" w:rsidRPr="000F236E" w14:paraId="443A716A" w14:textId="77777777" w:rsidTr="002B0143">
        <w:trPr>
          <w:trHeight w:val="278"/>
        </w:trPr>
        <w:tc>
          <w:tcPr>
            <w:tcW w:w="5534" w:type="dxa"/>
          </w:tcPr>
          <w:p w14:paraId="1FEA1A1D" w14:textId="77777777" w:rsidR="002B0143" w:rsidRPr="000F236E" w:rsidRDefault="002B0143" w:rsidP="00D464B1">
            <w:pPr>
              <w:ind w:right="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Silver Member</w:t>
            </w:r>
            <w:r w:rsidR="00912717" w:rsidRPr="000F236E">
              <w:rPr>
                <w:rFonts w:ascii="Tahoma" w:hAnsi="Tahoma" w:cs="Tahoma"/>
                <w:sz w:val="16"/>
                <w:szCs w:val="16"/>
              </w:rPr>
              <w:t xml:space="preserve"> (10% discount*</w:t>
            </w:r>
            <w:r w:rsidR="00D464B1" w:rsidRPr="000F236E">
              <w:rPr>
                <w:rFonts w:ascii="Tahoma" w:hAnsi="Tahoma" w:cs="Tahoma"/>
                <w:sz w:val="16"/>
                <w:szCs w:val="16"/>
              </w:rPr>
              <w:t xml:space="preserve"> – med link)</w:t>
            </w:r>
          </w:p>
        </w:tc>
        <w:tc>
          <w:tcPr>
            <w:tcW w:w="3496" w:type="dxa"/>
          </w:tcPr>
          <w:p w14:paraId="72F88CB2" w14:textId="77777777" w:rsidR="002B0143" w:rsidRPr="000F236E" w:rsidRDefault="002B0143" w:rsidP="00D464B1">
            <w:pPr>
              <w:tabs>
                <w:tab w:val="left" w:pos="3196"/>
                <w:tab w:val="left" w:pos="3280"/>
              </w:tabs>
              <w:ind w:right="264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$100 - $249</w:t>
            </w:r>
          </w:p>
        </w:tc>
      </w:tr>
      <w:tr w:rsidR="002B0143" w:rsidRPr="000F236E" w14:paraId="71781C40" w14:textId="77777777" w:rsidTr="002B0143">
        <w:trPr>
          <w:trHeight w:val="278"/>
        </w:trPr>
        <w:tc>
          <w:tcPr>
            <w:tcW w:w="5534" w:type="dxa"/>
          </w:tcPr>
          <w:p w14:paraId="111DC6F4" w14:textId="77777777" w:rsidR="002B0143" w:rsidRPr="000F236E" w:rsidRDefault="002B0143" w:rsidP="00D464B1">
            <w:pPr>
              <w:ind w:right="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Gold Member</w:t>
            </w:r>
            <w:r w:rsidR="00912717" w:rsidRPr="000F236E">
              <w:rPr>
                <w:rFonts w:ascii="Tahoma" w:hAnsi="Tahoma" w:cs="Tahoma"/>
                <w:sz w:val="16"/>
                <w:szCs w:val="16"/>
              </w:rPr>
              <w:t xml:space="preserve"> (25% discount*</w:t>
            </w:r>
            <w:r w:rsidR="00D464B1" w:rsidRPr="000F236E">
              <w:rPr>
                <w:rFonts w:ascii="Tahoma" w:hAnsi="Tahoma" w:cs="Tahoma"/>
                <w:sz w:val="16"/>
                <w:szCs w:val="16"/>
              </w:rPr>
              <w:t xml:space="preserve"> – large link)</w:t>
            </w:r>
          </w:p>
        </w:tc>
        <w:tc>
          <w:tcPr>
            <w:tcW w:w="3496" w:type="dxa"/>
          </w:tcPr>
          <w:p w14:paraId="3E663125" w14:textId="77777777" w:rsidR="002B0143" w:rsidRPr="000F236E" w:rsidRDefault="002B0143" w:rsidP="00D464B1">
            <w:pPr>
              <w:tabs>
                <w:tab w:val="left" w:pos="3196"/>
                <w:tab w:val="left" w:pos="3280"/>
              </w:tabs>
              <w:ind w:right="264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F236E">
              <w:rPr>
                <w:rFonts w:ascii="Tahoma" w:hAnsi="Tahoma" w:cs="Tahoma"/>
                <w:sz w:val="16"/>
                <w:szCs w:val="16"/>
              </w:rPr>
              <w:t>$250 (or more)</w:t>
            </w:r>
          </w:p>
        </w:tc>
      </w:tr>
    </w:tbl>
    <w:p w14:paraId="27E0ABDA" w14:textId="77777777" w:rsidR="002B0143" w:rsidRPr="00F95DD0" w:rsidRDefault="002B0143" w:rsidP="002B014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</w:p>
    <w:p w14:paraId="712D938C" w14:textId="77777777" w:rsidR="00912717" w:rsidRPr="000F236E" w:rsidRDefault="00912717" w:rsidP="00912717">
      <w:pPr>
        <w:pStyle w:val="ListParagraph"/>
        <w:spacing w:after="0"/>
        <w:ind w:left="0" w:right="1440"/>
        <w:jc w:val="center"/>
        <w:rPr>
          <w:rFonts w:ascii="Tahoma" w:hAnsi="Tahoma" w:cs="Tahoma"/>
          <w:sz w:val="16"/>
          <w:szCs w:val="16"/>
        </w:rPr>
      </w:pPr>
      <w:r w:rsidRPr="000F236E">
        <w:rPr>
          <w:rFonts w:ascii="Tahoma" w:hAnsi="Tahoma" w:cs="Tahoma"/>
          <w:sz w:val="16"/>
          <w:szCs w:val="16"/>
        </w:rPr>
        <w:t>(* Limit of 2 discounted registrations and 2 discounted ads per event)</w:t>
      </w:r>
    </w:p>
    <w:p w14:paraId="7C825B64" w14:textId="77777777" w:rsidR="002B6C86" w:rsidRPr="00C3708B" w:rsidRDefault="00C3708B" w:rsidP="00912717">
      <w:pPr>
        <w:pStyle w:val="ListParagraph"/>
        <w:spacing w:after="0"/>
        <w:ind w:left="0" w:right="1440"/>
        <w:jc w:val="center"/>
        <w:rPr>
          <w:rFonts w:ascii="Tahoma" w:hAnsi="Tahoma" w:cs="Tahoma"/>
          <w:sz w:val="16"/>
          <w:szCs w:val="16"/>
        </w:rPr>
      </w:pPr>
      <w:r w:rsidRPr="00C3708B">
        <w:rPr>
          <w:rFonts w:ascii="Tahoma" w:hAnsi="Tahoma" w:cs="Tahoma"/>
          <w:sz w:val="16"/>
          <w:szCs w:val="16"/>
        </w:rPr>
        <w:t>As an IRS 501(c)</w:t>
      </w:r>
      <w:r>
        <w:rPr>
          <w:rFonts w:ascii="Tahoma" w:hAnsi="Tahoma" w:cs="Tahoma"/>
          <w:sz w:val="16"/>
          <w:szCs w:val="16"/>
        </w:rPr>
        <w:t>(3) o</w:t>
      </w:r>
      <w:r w:rsidRPr="00C3708B">
        <w:rPr>
          <w:rFonts w:ascii="Tahoma" w:hAnsi="Tahoma" w:cs="Tahoma"/>
          <w:sz w:val="16"/>
          <w:szCs w:val="16"/>
        </w:rPr>
        <w:t>rganization</w:t>
      </w:r>
      <w:r>
        <w:rPr>
          <w:rFonts w:ascii="Tahoma" w:hAnsi="Tahoma" w:cs="Tahoma"/>
          <w:sz w:val="16"/>
          <w:szCs w:val="16"/>
        </w:rPr>
        <w:t>,</w:t>
      </w:r>
      <w:r w:rsidRPr="00C3708B">
        <w:rPr>
          <w:rFonts w:ascii="Tahoma" w:hAnsi="Tahoma" w:cs="Tahoma"/>
          <w:sz w:val="16"/>
          <w:szCs w:val="16"/>
        </w:rPr>
        <w:t xml:space="preserve"> donations made to MACT are tax deductible as charitable contributions</w:t>
      </w:r>
      <w:r>
        <w:rPr>
          <w:rFonts w:ascii="Tahoma" w:hAnsi="Tahoma" w:cs="Tahoma"/>
          <w:sz w:val="16"/>
          <w:szCs w:val="16"/>
        </w:rPr>
        <w:t>.</w:t>
      </w:r>
    </w:p>
    <w:p w14:paraId="2FF8FD25" w14:textId="77777777" w:rsidR="00F95DD0" w:rsidRDefault="002B0143" w:rsidP="00912717">
      <w:pPr>
        <w:spacing w:after="0"/>
        <w:ind w:right="1440"/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To join, </w:t>
      </w:r>
      <w:r w:rsidR="004C6770">
        <w:rPr>
          <w:rFonts w:ascii="Tahoma" w:hAnsi="Tahoma" w:cs="Tahoma"/>
          <w:b/>
          <w:sz w:val="24"/>
          <w:szCs w:val="24"/>
        </w:rPr>
        <w:t>c</w:t>
      </w:r>
      <w:r w:rsidRPr="002B0143">
        <w:rPr>
          <w:rFonts w:ascii="Tahoma" w:hAnsi="Tahoma" w:cs="Tahoma"/>
          <w:b/>
          <w:sz w:val="24"/>
          <w:szCs w:val="24"/>
        </w:rPr>
        <w:t>omplete the appli</w:t>
      </w:r>
      <w:r>
        <w:rPr>
          <w:rFonts w:ascii="Tahoma" w:hAnsi="Tahoma" w:cs="Tahoma"/>
          <w:b/>
          <w:sz w:val="24"/>
          <w:szCs w:val="24"/>
        </w:rPr>
        <w:t>cation on the back</w:t>
      </w:r>
      <w:r w:rsidR="004C6770">
        <w:rPr>
          <w:rFonts w:ascii="Tahoma" w:hAnsi="Tahoma" w:cs="Tahoma"/>
          <w:b/>
          <w:sz w:val="24"/>
          <w:szCs w:val="24"/>
        </w:rPr>
        <w:t xml:space="preserve"> of this page</w:t>
      </w:r>
      <w:r w:rsidR="00912717">
        <w:rPr>
          <w:rFonts w:ascii="Tahoma" w:hAnsi="Tahoma" w:cs="Tahoma"/>
          <w:b/>
          <w:sz w:val="24"/>
          <w:szCs w:val="24"/>
        </w:rPr>
        <w:br w:type="page"/>
      </w:r>
    </w:p>
    <w:p w14:paraId="6B8D7784" w14:textId="2FC3E55A" w:rsidR="00D65543" w:rsidRPr="00D65543" w:rsidRDefault="00CD5A8E" w:rsidP="00CD5A8E">
      <w:pPr>
        <w:spacing w:after="0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>Individuals</w:t>
      </w:r>
      <w:r w:rsidR="00242292">
        <w:rPr>
          <w:rFonts w:ascii="Tahoma" w:hAnsi="Tahoma" w:cs="Tahoma"/>
          <w:b/>
          <w:sz w:val="24"/>
          <w:szCs w:val="24"/>
        </w:rPr>
        <w:t xml:space="preserve">: </w:t>
      </w:r>
      <w:r w:rsidR="0051620F">
        <w:rPr>
          <w:rFonts w:ascii="Tahoma" w:hAnsi="Tahoma" w:cs="Tahoma"/>
          <w:sz w:val="24"/>
          <w:szCs w:val="24"/>
        </w:rPr>
        <w:t>Fi</w:t>
      </w:r>
      <w:r w:rsidR="009514CC">
        <w:rPr>
          <w:rFonts w:ascii="Tahoma" w:hAnsi="Tahoma" w:cs="Tahoma"/>
          <w:sz w:val="24"/>
          <w:szCs w:val="24"/>
        </w:rPr>
        <w:t xml:space="preserve">ll out the </w:t>
      </w:r>
      <w:r w:rsidR="00D65543">
        <w:rPr>
          <w:rFonts w:ascii="Tahoma" w:hAnsi="Tahoma" w:cs="Tahoma"/>
          <w:sz w:val="24"/>
          <w:szCs w:val="24"/>
        </w:rPr>
        <w:t>Contact 1 section.</w:t>
      </w:r>
    </w:p>
    <w:p w14:paraId="7DFAF9E6" w14:textId="7DF02332" w:rsidR="00D65543" w:rsidRPr="00D65543" w:rsidRDefault="00CD5A8E" w:rsidP="00CD5A8E">
      <w:pPr>
        <w:spacing w:after="0"/>
        <w:jc w:val="center"/>
        <w:rPr>
          <w:rFonts w:ascii="Tahoma" w:hAnsi="Tahoma" w:cs="Tahoma"/>
          <w:sz w:val="24"/>
          <w:szCs w:val="24"/>
        </w:rPr>
      </w:pPr>
      <w:r w:rsidRPr="00CD5A8E">
        <w:rPr>
          <w:rFonts w:ascii="Tahoma" w:hAnsi="Tahoma" w:cs="Tahoma"/>
          <w:b/>
          <w:sz w:val="24"/>
          <w:szCs w:val="24"/>
        </w:rPr>
        <w:t>Community Theatres</w:t>
      </w:r>
      <w:r w:rsidR="00242292">
        <w:rPr>
          <w:rFonts w:ascii="Tahoma" w:hAnsi="Tahoma" w:cs="Tahoma"/>
          <w:b/>
          <w:sz w:val="24"/>
          <w:szCs w:val="24"/>
        </w:rPr>
        <w:t xml:space="preserve">: </w:t>
      </w:r>
      <w:r w:rsidR="00D65543">
        <w:rPr>
          <w:rFonts w:ascii="Tahoma" w:hAnsi="Tahoma" w:cs="Tahoma"/>
          <w:sz w:val="24"/>
          <w:szCs w:val="24"/>
        </w:rPr>
        <w:t>Fill out all three sections.</w:t>
      </w:r>
    </w:p>
    <w:p w14:paraId="7FE0D838" w14:textId="41070441" w:rsidR="00D65543" w:rsidRPr="00D65543" w:rsidRDefault="00D65543" w:rsidP="00CD5A8E">
      <w:pPr>
        <w:spacing w:after="0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Other Organizations</w:t>
      </w:r>
      <w:r w:rsidR="00242292">
        <w:rPr>
          <w:rFonts w:ascii="Tahoma" w:hAnsi="Tahoma" w:cs="Tahoma"/>
          <w:b/>
          <w:sz w:val="24"/>
          <w:szCs w:val="24"/>
        </w:rPr>
        <w:t xml:space="preserve">: </w:t>
      </w:r>
      <w:r w:rsidR="0051620F">
        <w:rPr>
          <w:rFonts w:ascii="Tahoma" w:hAnsi="Tahoma" w:cs="Tahoma"/>
          <w:sz w:val="24"/>
          <w:szCs w:val="24"/>
        </w:rPr>
        <w:t>F</w:t>
      </w:r>
      <w:r>
        <w:rPr>
          <w:rFonts w:ascii="Tahoma" w:hAnsi="Tahoma" w:cs="Tahoma"/>
          <w:sz w:val="24"/>
          <w:szCs w:val="24"/>
        </w:rPr>
        <w:t>ill out the Theatre/Organization</w:t>
      </w:r>
      <w:r w:rsidR="009514CC">
        <w:rPr>
          <w:rFonts w:ascii="Tahoma" w:hAnsi="Tahoma" w:cs="Tahoma"/>
          <w:sz w:val="24"/>
          <w:szCs w:val="24"/>
        </w:rPr>
        <w:t xml:space="preserve"> Info</w:t>
      </w:r>
      <w:r>
        <w:rPr>
          <w:rFonts w:ascii="Tahoma" w:hAnsi="Tahoma" w:cs="Tahoma"/>
          <w:sz w:val="24"/>
          <w:szCs w:val="24"/>
        </w:rPr>
        <w:t xml:space="preserve"> section.</w:t>
      </w:r>
    </w:p>
    <w:p w14:paraId="6FD3E529" w14:textId="77777777" w:rsidR="00D65543" w:rsidRPr="004B7A0D" w:rsidRDefault="00D65543" w:rsidP="00CD5A8E">
      <w:pPr>
        <w:spacing w:after="0"/>
        <w:jc w:val="center"/>
        <w:rPr>
          <w:rFonts w:ascii="Tahoma" w:hAnsi="Tahoma" w:cs="Tahoma"/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8185"/>
      </w:tblGrid>
      <w:tr w:rsidR="00256DEF" w14:paraId="5F1B6409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2F0B49CF" w14:textId="77777777" w:rsidR="00256DEF" w:rsidRPr="00D65543" w:rsidRDefault="00256DEF" w:rsidP="00256DEF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D65543">
              <w:rPr>
                <w:rFonts w:ascii="Tahoma" w:hAnsi="Tahoma" w:cs="Tahoma"/>
                <w:b/>
                <w:sz w:val="24"/>
                <w:szCs w:val="24"/>
              </w:rPr>
              <w:t>Theatre</w:t>
            </w:r>
            <w:r w:rsidR="00D65543" w:rsidRPr="00D65543">
              <w:rPr>
                <w:rFonts w:ascii="Tahoma" w:hAnsi="Tahoma" w:cs="Tahoma"/>
                <w:b/>
                <w:sz w:val="24"/>
                <w:szCs w:val="24"/>
              </w:rPr>
              <w:t>/Organization</w:t>
            </w:r>
            <w:r w:rsidRPr="00D65543">
              <w:rPr>
                <w:rFonts w:ascii="Tahoma" w:hAnsi="Tahoma" w:cs="Tahoma"/>
                <w:b/>
                <w:sz w:val="24"/>
                <w:szCs w:val="24"/>
              </w:rPr>
              <w:t xml:space="preserve"> Info</w:t>
            </w:r>
          </w:p>
        </w:tc>
      </w:tr>
      <w:tr w:rsidR="00256DEF" w14:paraId="10A77ABB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38D9A54E" w14:textId="50EF562C" w:rsidR="00256DEF" w:rsidRPr="00256DEF" w:rsidRDefault="00242292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Theatre/Organization </w:t>
            </w:r>
            <w:r w:rsidR="00256DEF" w:rsidRPr="00256DEF">
              <w:rPr>
                <w:rFonts w:ascii="Tahoma" w:hAnsi="Tahoma" w:cs="Tahoma"/>
              </w:rPr>
              <w:t>Name:</w:t>
            </w:r>
          </w:p>
        </w:tc>
      </w:tr>
      <w:tr w:rsidR="00256DEF" w14:paraId="413100DD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041BFFCD" w14:textId="77777777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Address:</w:t>
            </w:r>
          </w:p>
        </w:tc>
      </w:tr>
      <w:tr w:rsidR="00256DEF" w14:paraId="27F9ED39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0FFAEA44" w14:textId="77777777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City State Zip:</w:t>
            </w:r>
          </w:p>
        </w:tc>
      </w:tr>
      <w:tr w:rsidR="00242292" w14:paraId="7233277F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3D8D5643" w14:textId="0D11FCF4" w:rsidR="00242292" w:rsidRDefault="00242292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Contact Name:</w:t>
            </w:r>
          </w:p>
        </w:tc>
      </w:tr>
      <w:tr w:rsidR="00256DEF" w14:paraId="58271EB6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3A0E783A" w14:textId="77777777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Website:</w:t>
            </w:r>
          </w:p>
        </w:tc>
      </w:tr>
      <w:tr w:rsidR="00256DEF" w14:paraId="6AC4D0F0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6FD21D8E" w14:textId="77777777" w:rsidR="00256DEF" w:rsidRPr="00256DEF" w:rsidRDefault="00256DEF" w:rsidP="00EB34B2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e-mail Address:</w:t>
            </w:r>
            <w:r w:rsidR="00EB34B2">
              <w:rPr>
                <w:rFonts w:ascii="Tahoma" w:hAnsi="Tahoma" w:cs="Tahoma"/>
              </w:rPr>
              <w:t xml:space="preserve"> </w:t>
            </w:r>
          </w:p>
        </w:tc>
      </w:tr>
      <w:tr w:rsidR="00256DEF" w14:paraId="328309B7" w14:textId="77777777" w:rsidTr="006E47AA">
        <w:tc>
          <w:tcPr>
            <w:tcW w:w="2605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B9066E0" w14:textId="77777777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Phone:</w:t>
            </w:r>
          </w:p>
        </w:tc>
        <w:tc>
          <w:tcPr>
            <w:tcW w:w="8185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0DC75135" w14:textId="550E9A56" w:rsidR="00256DEF" w:rsidRPr="00256DEF" w:rsidRDefault="00EB34B2" w:rsidP="00EB34B2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Will you offer a ticket discount to MACT members? </w:t>
            </w:r>
            <w:r w:rsidR="006E47AA">
              <w:rPr>
                <w:rFonts w:ascii="Tahoma" w:hAnsi="Tahoma" w:cs="Tahoma"/>
              </w:rPr>
              <w:t xml:space="preserve"> Y        N        </w:t>
            </w:r>
            <w:r>
              <w:rPr>
                <w:rFonts w:ascii="Tahoma" w:hAnsi="Tahoma" w:cs="Tahoma"/>
              </w:rPr>
              <w:t>If Yes, amount:</w:t>
            </w:r>
          </w:p>
        </w:tc>
      </w:tr>
      <w:tr w:rsidR="006E47AA" w14:paraId="38D2268F" w14:textId="77777777" w:rsidTr="00506ED0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0CEB4567" w14:textId="4FE38867" w:rsidR="006E47AA" w:rsidRPr="00256DEF" w:rsidRDefault="006E47AA" w:rsidP="006E47AA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Theatre Type:          Semi/Professional        Community        University/College        Other:</w:t>
            </w:r>
          </w:p>
        </w:tc>
      </w:tr>
      <w:tr w:rsidR="00256DEF" w14:paraId="2714BC23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711E00E1" w14:textId="77777777" w:rsidR="00256DEF" w:rsidRPr="00D65543" w:rsidRDefault="00256DEF" w:rsidP="00256DEF">
            <w:pPr>
              <w:ind w:right="-108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D65543">
              <w:rPr>
                <w:rFonts w:ascii="Tahoma" w:hAnsi="Tahoma" w:cs="Tahoma"/>
                <w:b/>
                <w:sz w:val="24"/>
                <w:szCs w:val="24"/>
              </w:rPr>
              <w:t>Contact 1</w:t>
            </w:r>
          </w:p>
        </w:tc>
      </w:tr>
      <w:tr w:rsidR="00256DEF" w14:paraId="621EEFD8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6182630E" w14:textId="77777777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Name:</w:t>
            </w:r>
          </w:p>
        </w:tc>
      </w:tr>
      <w:tr w:rsidR="00256DEF" w14:paraId="635BDE51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57E4108D" w14:textId="77777777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Address:</w:t>
            </w:r>
          </w:p>
        </w:tc>
      </w:tr>
      <w:tr w:rsidR="00D65543" w14:paraId="23721A57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566CB53F" w14:textId="77777777" w:rsidR="00D65543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City State Zip:</w:t>
            </w:r>
          </w:p>
        </w:tc>
      </w:tr>
      <w:tr w:rsidR="00D65543" w14:paraId="3E70BC98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6B693705" w14:textId="77777777" w:rsidR="00D65543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e-mail Address:</w:t>
            </w:r>
          </w:p>
        </w:tc>
      </w:tr>
      <w:tr w:rsidR="00256DEF" w14:paraId="46DE5EF5" w14:textId="77777777" w:rsidTr="00F30E1F">
        <w:tc>
          <w:tcPr>
            <w:tcW w:w="2605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05FFDDC7" w14:textId="77777777" w:rsidR="00256DEF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Phone:</w:t>
            </w:r>
          </w:p>
        </w:tc>
        <w:tc>
          <w:tcPr>
            <w:tcW w:w="8185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43EBC481" w14:textId="77777777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</w:p>
        </w:tc>
      </w:tr>
      <w:tr w:rsidR="00D65543" w14:paraId="47DA41AB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5BEDAB87" w14:textId="77777777" w:rsidR="00D65543" w:rsidRPr="00D65543" w:rsidRDefault="00D65543" w:rsidP="00D65543">
            <w:pPr>
              <w:ind w:right="-108"/>
              <w:jc w:val="center"/>
              <w:rPr>
                <w:rFonts w:ascii="Tahoma" w:hAnsi="Tahoma" w:cs="Tahoma"/>
                <w:b/>
              </w:rPr>
            </w:pPr>
            <w:r w:rsidRPr="00D65543">
              <w:rPr>
                <w:rFonts w:ascii="Tahoma" w:hAnsi="Tahoma" w:cs="Tahoma"/>
                <w:b/>
                <w:sz w:val="24"/>
                <w:szCs w:val="24"/>
              </w:rPr>
              <w:t>Contact 2</w:t>
            </w:r>
          </w:p>
        </w:tc>
      </w:tr>
      <w:tr w:rsidR="00D65543" w14:paraId="3AAF3F34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B161EFB" w14:textId="77777777" w:rsidR="00D65543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Name:</w:t>
            </w:r>
          </w:p>
        </w:tc>
      </w:tr>
      <w:tr w:rsidR="00D65543" w14:paraId="75336419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70187452" w14:textId="77777777" w:rsidR="00D65543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Address:</w:t>
            </w:r>
          </w:p>
        </w:tc>
      </w:tr>
      <w:tr w:rsidR="00D65543" w14:paraId="7DA0B5AE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4F940C17" w14:textId="77777777" w:rsidR="00D65543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City State Zip:</w:t>
            </w:r>
          </w:p>
        </w:tc>
      </w:tr>
      <w:tr w:rsidR="00D65543" w14:paraId="15F5FA9B" w14:textId="77777777" w:rsidTr="006E47AA">
        <w:tc>
          <w:tcPr>
            <w:tcW w:w="10790" w:type="dxa"/>
            <w:gridSpan w:val="2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966C08F" w14:textId="77777777" w:rsidR="00D65543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e-mail Address:</w:t>
            </w:r>
          </w:p>
        </w:tc>
      </w:tr>
      <w:tr w:rsidR="00256DEF" w14:paraId="19180EDC" w14:textId="77777777" w:rsidTr="00F30E1F">
        <w:tc>
          <w:tcPr>
            <w:tcW w:w="2605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89BB8D2" w14:textId="77777777" w:rsidR="00256DEF" w:rsidRPr="00256DEF" w:rsidRDefault="00D65543" w:rsidP="00256DEF">
            <w:pPr>
              <w:ind w:right="-108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Phone:</w:t>
            </w:r>
          </w:p>
        </w:tc>
        <w:tc>
          <w:tcPr>
            <w:tcW w:w="8185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290DFFB8" w14:textId="4472136F" w:rsidR="00256DEF" w:rsidRPr="00256DEF" w:rsidRDefault="00256DEF" w:rsidP="00256DEF">
            <w:pPr>
              <w:ind w:right="-108"/>
              <w:rPr>
                <w:rFonts w:ascii="Tahoma" w:hAnsi="Tahoma" w:cs="Tahoma"/>
              </w:rPr>
            </w:pPr>
          </w:p>
        </w:tc>
      </w:tr>
    </w:tbl>
    <w:p w14:paraId="4AFEDFAB" w14:textId="77777777" w:rsidR="00CD5A8E" w:rsidRPr="004B7A0D" w:rsidRDefault="00CD5A8E" w:rsidP="00483EB3">
      <w:pPr>
        <w:spacing w:after="0"/>
        <w:ind w:right="1440"/>
        <w:jc w:val="center"/>
        <w:rPr>
          <w:rFonts w:ascii="Tahoma" w:hAnsi="Tahoma" w:cs="Tahoma"/>
          <w:sz w:val="16"/>
          <w:szCs w:val="16"/>
        </w:rPr>
      </w:pPr>
    </w:p>
    <w:p w14:paraId="1CDBCFCA" w14:textId="7D1C1BDB" w:rsidR="00C3708B" w:rsidRPr="00C3708B" w:rsidRDefault="00D65543" w:rsidP="00F30E1F">
      <w:pPr>
        <w:spacing w:after="0"/>
        <w:jc w:val="center"/>
        <w:rPr>
          <w:rFonts w:ascii="Tahoma" w:hAnsi="Tahoma" w:cs="Tahoma"/>
          <w:sz w:val="16"/>
          <w:szCs w:val="16"/>
        </w:rPr>
      </w:pPr>
      <w:r w:rsidRPr="00D65543">
        <w:rPr>
          <w:rFonts w:ascii="Tahoma" w:hAnsi="Tahoma" w:cs="Tahoma"/>
          <w:b/>
          <w:sz w:val="24"/>
          <w:szCs w:val="24"/>
        </w:rPr>
        <w:t>Additional Donation</w:t>
      </w:r>
      <w:r w:rsidR="00F30E1F">
        <w:rPr>
          <w:rFonts w:ascii="Tahoma" w:hAnsi="Tahoma" w:cs="Tahoma"/>
          <w:b/>
          <w:sz w:val="24"/>
          <w:szCs w:val="24"/>
        </w:rPr>
        <w:t xml:space="preserve">  </w:t>
      </w:r>
      <w:r w:rsidR="00F30E1F">
        <w:rPr>
          <w:rFonts w:ascii="Tahoma" w:hAnsi="Tahoma" w:cs="Tahoma"/>
          <w:sz w:val="16"/>
          <w:szCs w:val="16"/>
        </w:rPr>
        <w:t>(</w:t>
      </w:r>
      <w:r w:rsidR="00C3708B" w:rsidRPr="00C3708B">
        <w:rPr>
          <w:rFonts w:ascii="Tahoma" w:hAnsi="Tahoma" w:cs="Tahoma"/>
          <w:sz w:val="16"/>
          <w:szCs w:val="16"/>
        </w:rPr>
        <w:t>MACT</w:t>
      </w:r>
      <w:r w:rsidR="00F30E1F" w:rsidRPr="00F30E1F">
        <w:rPr>
          <w:rFonts w:ascii="Tahoma" w:hAnsi="Tahoma" w:cs="Tahoma"/>
          <w:sz w:val="16"/>
          <w:szCs w:val="16"/>
        </w:rPr>
        <w:t xml:space="preserve"> </w:t>
      </w:r>
      <w:r w:rsidR="00F30E1F">
        <w:rPr>
          <w:rFonts w:ascii="Tahoma" w:hAnsi="Tahoma" w:cs="Tahoma"/>
          <w:sz w:val="16"/>
          <w:szCs w:val="16"/>
        </w:rPr>
        <w:t>i</w:t>
      </w:r>
      <w:r w:rsidR="00F30E1F" w:rsidRPr="00C3708B">
        <w:rPr>
          <w:rFonts w:ascii="Tahoma" w:hAnsi="Tahoma" w:cs="Tahoma"/>
          <w:sz w:val="16"/>
          <w:szCs w:val="16"/>
        </w:rPr>
        <w:t>s an IRS 501(c)</w:t>
      </w:r>
      <w:r w:rsidR="00F30E1F">
        <w:rPr>
          <w:rFonts w:ascii="Tahoma" w:hAnsi="Tahoma" w:cs="Tahoma"/>
          <w:sz w:val="16"/>
          <w:szCs w:val="16"/>
        </w:rPr>
        <w:t>(3) o</w:t>
      </w:r>
      <w:r w:rsidR="00F30E1F" w:rsidRPr="00C3708B">
        <w:rPr>
          <w:rFonts w:ascii="Tahoma" w:hAnsi="Tahoma" w:cs="Tahoma"/>
          <w:sz w:val="16"/>
          <w:szCs w:val="16"/>
        </w:rPr>
        <w:t>rganization</w:t>
      </w:r>
      <w:r w:rsidR="00F30E1F">
        <w:rPr>
          <w:rFonts w:ascii="Tahoma" w:hAnsi="Tahoma" w:cs="Tahoma"/>
          <w:sz w:val="16"/>
          <w:szCs w:val="16"/>
        </w:rPr>
        <w:t>.  Donations</w:t>
      </w:r>
      <w:r w:rsidR="00F30E1F" w:rsidRPr="00C3708B">
        <w:rPr>
          <w:rFonts w:ascii="Tahoma" w:hAnsi="Tahoma" w:cs="Tahoma"/>
          <w:sz w:val="16"/>
          <w:szCs w:val="16"/>
        </w:rPr>
        <w:t xml:space="preserve"> </w:t>
      </w:r>
      <w:r w:rsidR="00C3708B" w:rsidRPr="00C3708B">
        <w:rPr>
          <w:rFonts w:ascii="Tahoma" w:hAnsi="Tahoma" w:cs="Tahoma"/>
          <w:sz w:val="16"/>
          <w:szCs w:val="16"/>
        </w:rPr>
        <w:t>are tax deductible as charitable contributions</w:t>
      </w:r>
      <w:r w:rsidR="00C3708B">
        <w:rPr>
          <w:rFonts w:ascii="Tahoma" w:hAnsi="Tahoma" w:cs="Tahoma"/>
          <w:sz w:val="16"/>
          <w:szCs w:val="16"/>
        </w:rPr>
        <w:t>.</w:t>
      </w:r>
      <w:r w:rsidR="00F30E1F">
        <w:rPr>
          <w:rFonts w:ascii="Tahoma" w:hAnsi="Tahoma" w:cs="Tahoma"/>
          <w:sz w:val="16"/>
          <w:szCs w:val="16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3"/>
        <w:gridCol w:w="5387"/>
      </w:tblGrid>
      <w:tr w:rsidR="00F30E1F" w:rsidRPr="00C3708B" w14:paraId="134C7BCB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1B3527C" w14:textId="3A952918" w:rsidR="00F30E1F" w:rsidRPr="006E47AA" w:rsidRDefault="00F30E1F" w:rsidP="00D65543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 Additional Donation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27701E70" w14:textId="77777777" w:rsidR="00F30E1F" w:rsidRPr="006E47AA" w:rsidRDefault="00F30E1F" w:rsidP="00D65543">
            <w:pPr>
              <w:jc w:val="center"/>
              <w:rPr>
                <w:rFonts w:ascii="Tahoma" w:hAnsi="Tahoma" w:cs="Tahoma"/>
              </w:rPr>
            </w:pPr>
          </w:p>
        </w:tc>
      </w:tr>
      <w:tr w:rsidR="00D65543" w:rsidRPr="00C3708B" w14:paraId="7BF17EA2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37BF4483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Supporting Player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3FB41E0C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$25 - $49</w:t>
            </w:r>
          </w:p>
        </w:tc>
      </w:tr>
      <w:tr w:rsidR="00D65543" w:rsidRPr="00C3708B" w14:paraId="1483FBD8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7A94099B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Stage Manager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C4169C9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$50 - $99</w:t>
            </w:r>
          </w:p>
        </w:tc>
      </w:tr>
      <w:tr w:rsidR="00D65543" w:rsidRPr="00C3708B" w14:paraId="071374D8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26614D4F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Director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7DDFA03E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$100 - $249</w:t>
            </w:r>
          </w:p>
        </w:tc>
      </w:tr>
      <w:tr w:rsidR="00D65543" w:rsidRPr="00C3708B" w14:paraId="6E08C063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07641F0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Producer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23CC41E5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$250 - $499</w:t>
            </w:r>
          </w:p>
        </w:tc>
      </w:tr>
      <w:tr w:rsidR="00D65543" w:rsidRPr="00C3708B" w14:paraId="46CF6F13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60C979C5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Actor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2C51524F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$500 - $999</w:t>
            </w:r>
          </w:p>
        </w:tc>
      </w:tr>
      <w:tr w:rsidR="00D65543" w:rsidRPr="00C3708B" w14:paraId="4F188146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1EE50598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Star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53145BF4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$1,000 - $4,999</w:t>
            </w:r>
          </w:p>
        </w:tc>
      </w:tr>
      <w:tr w:rsidR="00D65543" w:rsidRPr="00C3708B" w14:paraId="3BF1482A" w14:textId="77777777" w:rsidTr="00D464B1"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7A2427E7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Philanthropist</w:t>
            </w:r>
          </w:p>
        </w:tc>
        <w:tc>
          <w:tcPr>
            <w:tcW w:w="5508" w:type="dxa"/>
            <w:tcMar>
              <w:top w:w="72" w:type="dxa"/>
              <w:left w:w="115" w:type="dxa"/>
              <w:bottom w:w="72" w:type="dxa"/>
              <w:right w:w="115" w:type="dxa"/>
            </w:tcMar>
          </w:tcPr>
          <w:p w14:paraId="581BC213" w14:textId="77777777" w:rsidR="00D65543" w:rsidRPr="006E47AA" w:rsidRDefault="00D464B1" w:rsidP="00D65543">
            <w:pPr>
              <w:jc w:val="center"/>
              <w:rPr>
                <w:rFonts w:ascii="Tahoma" w:hAnsi="Tahoma" w:cs="Tahoma"/>
              </w:rPr>
            </w:pPr>
            <w:r w:rsidRPr="006E47AA">
              <w:rPr>
                <w:rFonts w:ascii="Tahoma" w:hAnsi="Tahoma" w:cs="Tahoma"/>
              </w:rPr>
              <w:t>$5,000 or more</w:t>
            </w:r>
          </w:p>
        </w:tc>
      </w:tr>
    </w:tbl>
    <w:p w14:paraId="326A575D" w14:textId="77777777" w:rsidR="00241345" w:rsidRDefault="00241345" w:rsidP="00241345">
      <w:pPr>
        <w:spacing w:after="0"/>
        <w:jc w:val="center"/>
        <w:rPr>
          <w:rFonts w:ascii="Tahoma" w:hAnsi="Tahoma" w:cs="Tahoma"/>
          <w:sz w:val="22"/>
          <w:szCs w:val="22"/>
        </w:rPr>
      </w:pPr>
      <w:r w:rsidRPr="00C3708B">
        <w:rPr>
          <w:rFonts w:ascii="Tahoma" w:hAnsi="Tahoma" w:cs="Tahoma"/>
          <w:sz w:val="22"/>
          <w:szCs w:val="22"/>
        </w:rPr>
        <w:t xml:space="preserve">Mail this application with your check to:  MACT  245 Cedar Ave  </w:t>
      </w:r>
      <w:proofErr w:type="spellStart"/>
      <w:r w:rsidRPr="00C3708B">
        <w:rPr>
          <w:rFonts w:ascii="Tahoma" w:hAnsi="Tahoma" w:cs="Tahoma"/>
          <w:sz w:val="22"/>
          <w:szCs w:val="22"/>
        </w:rPr>
        <w:t>Mpls</w:t>
      </w:r>
      <w:proofErr w:type="spellEnd"/>
      <w:r w:rsidRPr="00C3708B">
        <w:rPr>
          <w:rFonts w:ascii="Tahoma" w:hAnsi="Tahoma" w:cs="Tahoma"/>
          <w:sz w:val="22"/>
          <w:szCs w:val="22"/>
        </w:rPr>
        <w:t>, MN  55454</w:t>
      </w:r>
    </w:p>
    <w:p w14:paraId="39D4F301" w14:textId="25E127C8" w:rsidR="00242292" w:rsidRPr="00C3708B" w:rsidRDefault="00425F9A" w:rsidP="00241345">
      <w:pPr>
        <w:spacing w:after="0"/>
        <w:jc w:val="center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or email this completed form to </w:t>
      </w:r>
      <w:hyperlink r:id="rId10" w:history="1">
        <w:r w:rsidR="0092314C" w:rsidRPr="00CF6BB1">
          <w:rPr>
            <w:rStyle w:val="Hyperlink"/>
            <w:rFonts w:ascii="Tahoma" w:hAnsi="Tahoma" w:cs="Tahoma"/>
            <w:sz w:val="22"/>
            <w:szCs w:val="22"/>
          </w:rPr>
          <w:t>Treasurer@MACT.net</w:t>
        </w:r>
      </w:hyperlink>
      <w:r>
        <w:rPr>
          <w:rFonts w:ascii="Tahoma" w:hAnsi="Tahoma" w:cs="Tahoma"/>
          <w:sz w:val="22"/>
          <w:szCs w:val="22"/>
        </w:rPr>
        <w:t xml:space="preserve"> and make p</w:t>
      </w:r>
      <w:r w:rsidR="00242292">
        <w:rPr>
          <w:rFonts w:ascii="Tahoma" w:hAnsi="Tahoma" w:cs="Tahoma"/>
          <w:sz w:val="22"/>
          <w:szCs w:val="22"/>
        </w:rPr>
        <w:t xml:space="preserve">ayment </w:t>
      </w:r>
      <w:r>
        <w:rPr>
          <w:rFonts w:ascii="Tahoma" w:hAnsi="Tahoma" w:cs="Tahoma"/>
          <w:sz w:val="22"/>
          <w:szCs w:val="22"/>
        </w:rPr>
        <w:t>o</w:t>
      </w:r>
      <w:r w:rsidR="00242292">
        <w:rPr>
          <w:rFonts w:ascii="Tahoma" w:hAnsi="Tahoma" w:cs="Tahoma"/>
          <w:sz w:val="22"/>
          <w:szCs w:val="22"/>
        </w:rPr>
        <w:t xml:space="preserve">n-line at: </w:t>
      </w:r>
      <w:hyperlink r:id="rId11" w:history="1">
        <w:r w:rsidR="00242292" w:rsidRPr="00113813">
          <w:rPr>
            <w:rStyle w:val="Hyperlink"/>
            <w:rFonts w:ascii="Tahoma" w:hAnsi="Tahoma" w:cs="Tahoma"/>
            <w:sz w:val="22"/>
            <w:szCs w:val="22"/>
          </w:rPr>
          <w:t>https://buy.ticketstothecity.com/venue.php?org_id=422</w:t>
        </w:r>
      </w:hyperlink>
      <w:r w:rsidR="00242292">
        <w:rPr>
          <w:rFonts w:ascii="Tahoma" w:hAnsi="Tahoma" w:cs="Tahoma"/>
          <w:sz w:val="22"/>
          <w:szCs w:val="22"/>
        </w:rPr>
        <w:t xml:space="preserve"> </w:t>
      </w:r>
    </w:p>
    <w:sectPr w:rsidR="00242292" w:rsidRPr="00C3708B" w:rsidSect="002B0143">
      <w:footerReference w:type="default" r:id="rId12"/>
      <w:pgSz w:w="12240" w:h="15840" w:code="1"/>
      <w:pgMar w:top="720" w:right="720" w:bottom="72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2FC54" w14:textId="77777777" w:rsidR="00487E4F" w:rsidRDefault="00487E4F">
      <w:r>
        <w:separator/>
      </w:r>
    </w:p>
  </w:endnote>
  <w:endnote w:type="continuationSeparator" w:id="0">
    <w:p w14:paraId="2DEA7B0B" w14:textId="77777777" w:rsidR="00487E4F" w:rsidRDefault="00487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EAC6F8" w14:textId="77777777" w:rsidR="00483FF9" w:rsidRDefault="003C4578">
    <w:pPr>
      <w:pStyle w:val="Footer"/>
    </w:pP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38AA3B" w14:textId="77777777" w:rsidR="00487E4F" w:rsidRDefault="00487E4F">
      <w:r>
        <w:separator/>
      </w:r>
    </w:p>
  </w:footnote>
  <w:footnote w:type="continuationSeparator" w:id="0">
    <w:p w14:paraId="2DEC94BD" w14:textId="77777777" w:rsidR="00487E4F" w:rsidRDefault="00487E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3D9A87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5DC3FF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A9096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A7A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94ABD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76BA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8C30B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BE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56B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0D809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95D0D"/>
    <w:multiLevelType w:val="hybridMultilevel"/>
    <w:tmpl w:val="0BE24B0C"/>
    <w:lvl w:ilvl="0" w:tplc="53E0123C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2A314F"/>
    <w:multiLevelType w:val="hybridMultilevel"/>
    <w:tmpl w:val="38F0CD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3F09ED"/>
    <w:multiLevelType w:val="multilevel"/>
    <w:tmpl w:val="CD40BF9A"/>
    <w:styleLink w:val="BulletedList"/>
    <w:lvl w:ilvl="0">
      <w:start w:val="1"/>
      <w:numFmt w:val="bullet"/>
      <w:pStyle w:val="Bullet1"/>
      <w:lvlText w:val=""/>
      <w:lvlJc w:val="left"/>
      <w:pPr>
        <w:ind w:left="245" w:hanging="245"/>
      </w:pPr>
      <w:rPr>
        <w:rFonts w:ascii="Wingdings 2" w:hAnsi="Wingdings 2" w:hint="default"/>
        <w:color w:val="FE8637" w:themeColor="accent1"/>
        <w:sz w:val="16"/>
      </w:rPr>
    </w:lvl>
    <w:lvl w:ilvl="1">
      <w:start w:val="1"/>
      <w:numFmt w:val="bullet"/>
      <w:pStyle w:val="Bullet2"/>
      <w:lvlText w:val=""/>
      <w:lvlJc w:val="left"/>
      <w:pPr>
        <w:ind w:left="490" w:hanging="245"/>
      </w:pPr>
      <w:rPr>
        <w:rFonts w:ascii="Symbol" w:hAnsi="Symbol" w:hint="default"/>
        <w:color w:val="FE8637" w:themeColor="accent1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ascii="Symbol" w:hAnsi="Symbol" w:hint="default"/>
        <w:color w:val="FE8637" w:themeColor="accent1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ascii="Symbol" w:hAnsi="Symbol" w:hint="default"/>
        <w:color w:val="E65B01" w:themeColor="accent1" w:themeShade="BF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ascii="Symbol" w:hAnsi="Symbol" w:hint="default"/>
        <w:color w:val="E65B01" w:themeColor="accent1" w:themeShade="BF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ascii="Symbol" w:hAnsi="Symbol" w:hint="default"/>
        <w:color w:val="777C84" w:themeColor="accent6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ascii="Symbol" w:hAnsi="Symbol" w:hint="default"/>
        <w:color w:val="777C84" w:themeColor="accent6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ascii="Symbol" w:hAnsi="Symbol" w:hint="default"/>
        <w:color w:val="777C84" w:themeColor="accent6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ascii="Symbol" w:hAnsi="Symbol" w:hint="default"/>
        <w:color w:val="777C84" w:themeColor="accent6"/>
        <w:sz w:val="12"/>
      </w:rPr>
    </w:lvl>
  </w:abstractNum>
  <w:abstractNum w:abstractNumId="13" w15:restartNumberingAfterBreak="0">
    <w:nsid w:val="197E3499"/>
    <w:multiLevelType w:val="multilevel"/>
    <w:tmpl w:val="85C08436"/>
    <w:styleLink w:val="NumberedList"/>
    <w:lvl w:ilvl="0">
      <w:start w:val="1"/>
      <w:numFmt w:val="decimal"/>
      <w:lvlText w:val="%1)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 w:themeColor="text2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 w:themeColor="text2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 w:themeColor="text2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 w:themeColor="text2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 w:themeColor="text2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 w:themeColor="text2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 w:themeColor="text2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 w:themeColor="text2"/>
      </w:rPr>
    </w:lvl>
  </w:abstractNum>
  <w:abstractNum w:abstractNumId="14" w15:restartNumberingAfterBreak="0">
    <w:nsid w:val="50730A8B"/>
    <w:multiLevelType w:val="hybridMultilevel"/>
    <w:tmpl w:val="07CED1D4"/>
    <w:lvl w:ilvl="0" w:tplc="3DEABB08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FE8637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1323B74"/>
    <w:multiLevelType w:val="hybridMultilevel"/>
    <w:tmpl w:val="9D58B67A"/>
    <w:lvl w:ilvl="0" w:tplc="38903B92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6BB7D75"/>
    <w:multiLevelType w:val="hybridMultilevel"/>
    <w:tmpl w:val="9028B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285EAB"/>
    <w:multiLevelType w:val="hybridMultilevel"/>
    <w:tmpl w:val="8F02C6D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93B0E"/>
    <w:multiLevelType w:val="hybridMultilevel"/>
    <w:tmpl w:val="6706DA40"/>
    <w:lvl w:ilvl="0" w:tplc="7E8AFBB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B13813"/>
    <w:multiLevelType w:val="hybridMultilevel"/>
    <w:tmpl w:val="AF72371C"/>
    <w:lvl w:ilvl="0" w:tplc="E5966A70">
      <w:numFmt w:val="bullet"/>
      <w:lvlText w:val=""/>
      <w:lvlJc w:val="left"/>
      <w:pPr>
        <w:ind w:left="144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35826835">
    <w:abstractNumId w:val="14"/>
  </w:num>
  <w:num w:numId="2" w16cid:durableId="925647401">
    <w:abstractNumId w:val="12"/>
  </w:num>
  <w:num w:numId="3" w16cid:durableId="1827745636">
    <w:abstractNumId w:val="13"/>
  </w:num>
  <w:num w:numId="4" w16cid:durableId="1688214780">
    <w:abstractNumId w:val="9"/>
  </w:num>
  <w:num w:numId="5" w16cid:durableId="1839878767">
    <w:abstractNumId w:val="7"/>
  </w:num>
  <w:num w:numId="6" w16cid:durableId="691952146">
    <w:abstractNumId w:val="6"/>
  </w:num>
  <w:num w:numId="7" w16cid:durableId="255283569">
    <w:abstractNumId w:val="5"/>
  </w:num>
  <w:num w:numId="8" w16cid:durableId="1983146551">
    <w:abstractNumId w:val="4"/>
  </w:num>
  <w:num w:numId="9" w16cid:durableId="457725674">
    <w:abstractNumId w:val="8"/>
  </w:num>
  <w:num w:numId="10" w16cid:durableId="2103260307">
    <w:abstractNumId w:val="3"/>
  </w:num>
  <w:num w:numId="11" w16cid:durableId="625357800">
    <w:abstractNumId w:val="2"/>
  </w:num>
  <w:num w:numId="12" w16cid:durableId="1072657903">
    <w:abstractNumId w:val="1"/>
  </w:num>
  <w:num w:numId="13" w16cid:durableId="1818762193">
    <w:abstractNumId w:val="0"/>
  </w:num>
  <w:num w:numId="14" w16cid:durableId="1538590244">
    <w:abstractNumId w:val="13"/>
  </w:num>
  <w:num w:numId="15" w16cid:durableId="1626035956">
    <w:abstractNumId w:val="12"/>
  </w:num>
  <w:num w:numId="16" w16cid:durableId="1126049588">
    <w:abstractNumId w:val="12"/>
  </w:num>
  <w:num w:numId="17" w16cid:durableId="154497323">
    <w:abstractNumId w:val="12"/>
  </w:num>
  <w:num w:numId="18" w16cid:durableId="1443569319">
    <w:abstractNumId w:val="12"/>
  </w:num>
  <w:num w:numId="19" w16cid:durableId="598411510">
    <w:abstractNumId w:val="13"/>
  </w:num>
  <w:num w:numId="20" w16cid:durableId="1669019820">
    <w:abstractNumId w:val="12"/>
  </w:num>
  <w:num w:numId="21" w16cid:durableId="2106727522">
    <w:abstractNumId w:val="12"/>
  </w:num>
  <w:num w:numId="22" w16cid:durableId="104421140">
    <w:abstractNumId w:val="12"/>
  </w:num>
  <w:num w:numId="23" w16cid:durableId="1811510888">
    <w:abstractNumId w:val="13"/>
  </w:num>
  <w:num w:numId="24" w16cid:durableId="270629934">
    <w:abstractNumId w:val="18"/>
  </w:num>
  <w:num w:numId="25" w16cid:durableId="459299615">
    <w:abstractNumId w:val="10"/>
  </w:num>
  <w:num w:numId="26" w16cid:durableId="543564270">
    <w:abstractNumId w:val="15"/>
  </w:num>
  <w:num w:numId="27" w16cid:durableId="755397294">
    <w:abstractNumId w:val="19"/>
  </w:num>
  <w:num w:numId="28" w16cid:durableId="275328152">
    <w:abstractNumId w:val="17"/>
  </w:num>
  <w:num w:numId="29" w16cid:durableId="1935549700">
    <w:abstractNumId w:val="11"/>
  </w:num>
  <w:num w:numId="30" w16cid:durableId="2277693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defaultTabStop w:val="720"/>
  <w:drawingGridHorizontalSpacing w:val="100"/>
  <w:drawingGridVerticalSpacing w:val="187"/>
  <w:displayHorizontalDrawingGridEvery w:val="2"/>
  <w:characterSpacingControl w:val="doNotCompress"/>
  <w:savePreviewPicture/>
  <w:hdrShapeDefaults>
    <o:shapedefaults v:ext="edit" spidmax="2050" style="mso-height-percent:900" fillcolor="white">
      <v:fill color="white"/>
      <o:colormru v:ext="edit" colors="#40a6be,#b4dce6,#98cfdc,#ff7d26,#ff9d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2E8"/>
    <w:rsid w:val="00040621"/>
    <w:rsid w:val="00071332"/>
    <w:rsid w:val="000933C5"/>
    <w:rsid w:val="000F16E9"/>
    <w:rsid w:val="000F236E"/>
    <w:rsid w:val="000F6C0B"/>
    <w:rsid w:val="00104222"/>
    <w:rsid w:val="00125F2A"/>
    <w:rsid w:val="00135C2A"/>
    <w:rsid w:val="00173672"/>
    <w:rsid w:val="00174224"/>
    <w:rsid w:val="00187D01"/>
    <w:rsid w:val="001E1EFB"/>
    <w:rsid w:val="00212531"/>
    <w:rsid w:val="002315E7"/>
    <w:rsid w:val="00241345"/>
    <w:rsid w:val="00242292"/>
    <w:rsid w:val="00256DEF"/>
    <w:rsid w:val="00272502"/>
    <w:rsid w:val="0028159A"/>
    <w:rsid w:val="002A4E2C"/>
    <w:rsid w:val="002A4E30"/>
    <w:rsid w:val="002B0143"/>
    <w:rsid w:val="002B085E"/>
    <w:rsid w:val="002B61AD"/>
    <w:rsid w:val="002B6C86"/>
    <w:rsid w:val="003359EB"/>
    <w:rsid w:val="003C4578"/>
    <w:rsid w:val="003D4D7F"/>
    <w:rsid w:val="004115B3"/>
    <w:rsid w:val="00411A0C"/>
    <w:rsid w:val="00425F9A"/>
    <w:rsid w:val="00456709"/>
    <w:rsid w:val="00483EB3"/>
    <w:rsid w:val="00483FF9"/>
    <w:rsid w:val="00487E4F"/>
    <w:rsid w:val="004A1398"/>
    <w:rsid w:val="004B7A0D"/>
    <w:rsid w:val="004C6770"/>
    <w:rsid w:val="004D1CBB"/>
    <w:rsid w:val="005026A9"/>
    <w:rsid w:val="00513635"/>
    <w:rsid w:val="0051620F"/>
    <w:rsid w:val="00540A77"/>
    <w:rsid w:val="00584860"/>
    <w:rsid w:val="005B075A"/>
    <w:rsid w:val="005C122F"/>
    <w:rsid w:val="005F6C8C"/>
    <w:rsid w:val="006676C7"/>
    <w:rsid w:val="006731A3"/>
    <w:rsid w:val="006A6812"/>
    <w:rsid w:val="006B47B1"/>
    <w:rsid w:val="006C07B3"/>
    <w:rsid w:val="006D29D5"/>
    <w:rsid w:val="006E47AA"/>
    <w:rsid w:val="00715B7B"/>
    <w:rsid w:val="007271CF"/>
    <w:rsid w:val="007322E8"/>
    <w:rsid w:val="007347E4"/>
    <w:rsid w:val="00793C16"/>
    <w:rsid w:val="008008BF"/>
    <w:rsid w:val="0080543F"/>
    <w:rsid w:val="008077B8"/>
    <w:rsid w:val="00814956"/>
    <w:rsid w:val="00875C6D"/>
    <w:rsid w:val="008A0EF8"/>
    <w:rsid w:val="008B1513"/>
    <w:rsid w:val="008E0A40"/>
    <w:rsid w:val="00912717"/>
    <w:rsid w:val="009158E4"/>
    <w:rsid w:val="0092314C"/>
    <w:rsid w:val="0092774F"/>
    <w:rsid w:val="009300E0"/>
    <w:rsid w:val="0094506C"/>
    <w:rsid w:val="009514CC"/>
    <w:rsid w:val="0097467A"/>
    <w:rsid w:val="009A0250"/>
    <w:rsid w:val="009A37CA"/>
    <w:rsid w:val="009C3621"/>
    <w:rsid w:val="009D5DCE"/>
    <w:rsid w:val="00A056FF"/>
    <w:rsid w:val="00AD74AC"/>
    <w:rsid w:val="00AF3A37"/>
    <w:rsid w:val="00B038C8"/>
    <w:rsid w:val="00B07D09"/>
    <w:rsid w:val="00B1286F"/>
    <w:rsid w:val="00B50440"/>
    <w:rsid w:val="00B811C9"/>
    <w:rsid w:val="00B90307"/>
    <w:rsid w:val="00BB0F3C"/>
    <w:rsid w:val="00BC3E37"/>
    <w:rsid w:val="00C23A8D"/>
    <w:rsid w:val="00C3708B"/>
    <w:rsid w:val="00C45B1B"/>
    <w:rsid w:val="00C732B1"/>
    <w:rsid w:val="00C9301C"/>
    <w:rsid w:val="00C934F3"/>
    <w:rsid w:val="00CA60E1"/>
    <w:rsid w:val="00CD5A8E"/>
    <w:rsid w:val="00CD603C"/>
    <w:rsid w:val="00CE475B"/>
    <w:rsid w:val="00CF396F"/>
    <w:rsid w:val="00CF5A24"/>
    <w:rsid w:val="00D02635"/>
    <w:rsid w:val="00D33D82"/>
    <w:rsid w:val="00D464B1"/>
    <w:rsid w:val="00D61C87"/>
    <w:rsid w:val="00D65543"/>
    <w:rsid w:val="00D67BFD"/>
    <w:rsid w:val="00D763AE"/>
    <w:rsid w:val="00DD443F"/>
    <w:rsid w:val="00DD6EB4"/>
    <w:rsid w:val="00E5533E"/>
    <w:rsid w:val="00E647A3"/>
    <w:rsid w:val="00E72C0E"/>
    <w:rsid w:val="00EA0B0D"/>
    <w:rsid w:val="00EB34B2"/>
    <w:rsid w:val="00EC512F"/>
    <w:rsid w:val="00ED0451"/>
    <w:rsid w:val="00F10D14"/>
    <w:rsid w:val="00F30E1F"/>
    <w:rsid w:val="00F66BEB"/>
    <w:rsid w:val="00F87F41"/>
    <w:rsid w:val="00F95B56"/>
    <w:rsid w:val="00F95DD0"/>
    <w:rsid w:val="00FA48B1"/>
    <w:rsid w:val="00FE14E9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height-percent:900" fillcolor="white">
      <v:fill color="white"/>
      <o:colormru v:ext="edit" colors="#40a6be,#b4dce6,#98cfdc,#ff7d26,#ff9d5b"/>
    </o:shapedefaults>
    <o:shapelayout v:ext="edit">
      <o:idmap v:ext="edit" data="2"/>
    </o:shapelayout>
  </w:shapeDefaults>
  <w:doNotEmbedSmartTags/>
  <w:decimalSymbol w:val="."/>
  <w:listSeparator w:val=","/>
  <w14:docId w14:val="3B0A9147"/>
  <w15:docId w15:val="{0BB49B75-4D51-44C0-8EF1-5BBBFD471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qFormat="1"/>
    <w:lsdException w:name="Hyperlink" w:semiHidden="1" w:unhideWhenUsed="1"/>
    <w:lsdException w:name="FollowedHyperlink" w:semiHidden="1" w:unhideWhenUsed="1"/>
    <w:lsdException w:name="Strong" w:uiPriority="8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semiHidden="1" w:uiPriority="39" w:unhideWhenUsed="1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FF9"/>
    <w:rPr>
      <w:color w:val="414751" w:themeColor="text2" w:themeShade="BF"/>
      <w:sz w:val="20"/>
      <w:szCs w:val="20"/>
      <w:lang w:eastAsia="ja-JP" w:bidi="he-IL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rsid w:val="00483FF9"/>
    <w:pPr>
      <w:spacing w:before="360" w:after="40"/>
      <w:outlineLvl w:val="0"/>
    </w:pPr>
    <w:rPr>
      <w:rFonts w:asciiTheme="majorHAnsi" w:hAnsiTheme="majorHAnsi"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483FF9"/>
    <w:pPr>
      <w:spacing w:after="0"/>
      <w:outlineLvl w:val="1"/>
    </w:pPr>
    <w:rPr>
      <w:rFonts w:asciiTheme="majorHAnsi" w:hAnsiTheme="majorHAnsi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483FF9"/>
    <w:pPr>
      <w:spacing w:after="0"/>
      <w:outlineLvl w:val="2"/>
    </w:pPr>
    <w:rPr>
      <w:rFonts w:asciiTheme="majorHAnsi" w:hAnsiTheme="majorHAnsi"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483FF9"/>
    <w:pPr>
      <w:spacing w:after="0"/>
      <w:outlineLvl w:val="3"/>
    </w:pPr>
    <w:rPr>
      <w:rFonts w:asciiTheme="majorHAnsi" w:hAnsiTheme="majorHAnsi"/>
      <w:color w:val="E65B0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483FF9"/>
    <w:pPr>
      <w:spacing w:after="0"/>
      <w:outlineLvl w:val="4"/>
    </w:pPr>
    <w:rPr>
      <w:i/>
      <w:color w:val="E65B0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483FF9"/>
    <w:pPr>
      <w:spacing w:after="0"/>
      <w:outlineLvl w:val="5"/>
    </w:pPr>
    <w:rPr>
      <w:b/>
      <w:color w:val="E65B0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483FF9"/>
    <w:pPr>
      <w:spacing w:after="0"/>
      <w:outlineLvl w:val="6"/>
    </w:pPr>
    <w:rPr>
      <w:b/>
      <w:i/>
      <w:color w:val="E65B0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483FF9"/>
    <w:pPr>
      <w:spacing w:after="0"/>
      <w:outlineLvl w:val="7"/>
    </w:pPr>
    <w:rPr>
      <w:b/>
      <w:color w:val="3667C3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483FF9"/>
    <w:pPr>
      <w:spacing w:after="0"/>
      <w:outlineLvl w:val="8"/>
    </w:pPr>
    <w:rPr>
      <w:b/>
      <w:i/>
      <w:color w:val="3667C3" w:themeColor="accent2" w:themeShade="BF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1"/>
    <w:rsid w:val="00483F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Indent">
    <w:name w:val="Normal Indent"/>
    <w:basedOn w:val="Normal"/>
    <w:uiPriority w:val="99"/>
    <w:unhideWhenUsed/>
    <w:rsid w:val="00483FF9"/>
    <w:pPr>
      <w:ind w:left="720"/>
    </w:pPr>
  </w:style>
  <w:style w:type="character" w:styleId="BookTitle">
    <w:name w:val="Book Title"/>
    <w:basedOn w:val="DefaultParagraphFont"/>
    <w:uiPriority w:val="33"/>
    <w:qFormat/>
    <w:rsid w:val="00483FF9"/>
    <w:rPr>
      <w:rFonts w:cs="Times New Roman"/>
      <w:smallCaps/>
      <w:color w:val="000000"/>
      <w:spacing w:val="10"/>
    </w:rPr>
  </w:style>
  <w:style w:type="numbering" w:customStyle="1" w:styleId="BulletedList">
    <w:name w:val="Bulleted List"/>
    <w:uiPriority w:val="99"/>
    <w:rsid w:val="00483FF9"/>
    <w:pPr>
      <w:numPr>
        <w:numId w:val="2"/>
      </w:numPr>
    </w:pPr>
  </w:style>
  <w:style w:type="paragraph" w:customStyle="1" w:styleId="SenderAddress">
    <w:name w:val="Sender Address"/>
    <w:basedOn w:val="Normal"/>
    <w:uiPriority w:val="2"/>
    <w:qFormat/>
    <w:rsid w:val="00483FF9"/>
    <w:rPr>
      <w:color w:val="FFFFFF" w:themeColor="background1"/>
      <w:spacing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483FF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3FF9"/>
    <w:rPr>
      <w:color w:val="414751" w:themeColor="text2" w:themeShade="BF"/>
      <w:sz w:val="20"/>
      <w:szCs w:val="20"/>
      <w:lang w:eastAsia="ja-JP" w:bidi="he-IL"/>
    </w:rPr>
  </w:style>
  <w:style w:type="paragraph" w:styleId="Footer">
    <w:name w:val="footer"/>
    <w:basedOn w:val="Normal"/>
    <w:link w:val="FooterChar"/>
    <w:uiPriority w:val="99"/>
    <w:unhideWhenUsed/>
    <w:rsid w:val="00483FF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F9"/>
    <w:rPr>
      <w:color w:val="414751" w:themeColor="text2" w:themeShade="BF"/>
      <w:sz w:val="20"/>
      <w:szCs w:val="20"/>
      <w:lang w:eastAsia="ja-JP" w:bidi="he-IL"/>
    </w:rPr>
  </w:style>
  <w:style w:type="paragraph" w:styleId="Salutation">
    <w:name w:val="Salutation"/>
    <w:basedOn w:val="NormalIndent"/>
    <w:next w:val="Normal"/>
    <w:link w:val="SalutationChar"/>
    <w:uiPriority w:val="4"/>
    <w:unhideWhenUsed/>
    <w:qFormat/>
    <w:rsid w:val="00483FF9"/>
    <w:pPr>
      <w:ind w:left="0"/>
    </w:pPr>
    <w:rPr>
      <w:b/>
    </w:rPr>
  </w:style>
  <w:style w:type="character" w:customStyle="1" w:styleId="SalutationChar">
    <w:name w:val="Salutation Char"/>
    <w:basedOn w:val="DefaultParagraphFont"/>
    <w:link w:val="Salutation"/>
    <w:uiPriority w:val="4"/>
    <w:rsid w:val="00483FF9"/>
    <w:rPr>
      <w:b/>
      <w:color w:val="414751" w:themeColor="text2" w:themeShade="BF"/>
      <w:sz w:val="20"/>
      <w:szCs w:val="20"/>
      <w:lang w:eastAsia="ja-JP" w:bidi="he-IL"/>
    </w:rPr>
  </w:style>
  <w:style w:type="paragraph" w:customStyle="1" w:styleId="Subject">
    <w:name w:val="Subject"/>
    <w:basedOn w:val="NormalIndent"/>
    <w:uiPriority w:val="7"/>
    <w:qFormat/>
    <w:rsid w:val="00483FF9"/>
    <w:pPr>
      <w:ind w:left="0"/>
    </w:pPr>
    <w:rPr>
      <w:b/>
      <w:color w:val="FE8637" w:themeColor="accent1"/>
    </w:rPr>
  </w:style>
  <w:style w:type="paragraph" w:customStyle="1" w:styleId="RecipientAddress">
    <w:name w:val="Recipient Address"/>
    <w:basedOn w:val="NoSpacing"/>
    <w:uiPriority w:val="3"/>
    <w:qFormat/>
    <w:rsid w:val="00483FF9"/>
    <w:pPr>
      <w:spacing w:after="480"/>
      <w:contextualSpacing/>
    </w:pPr>
    <w:rPr>
      <w:rFonts w:asciiTheme="majorHAnsi" w:hAnsiTheme="majorHAnsi"/>
    </w:rPr>
  </w:style>
  <w:style w:type="paragraph" w:styleId="Closing">
    <w:name w:val="Closing"/>
    <w:basedOn w:val="NoSpacing"/>
    <w:link w:val="ClosingChar"/>
    <w:uiPriority w:val="5"/>
    <w:unhideWhenUsed/>
    <w:qFormat/>
    <w:rsid w:val="00483FF9"/>
    <w:pPr>
      <w:spacing w:before="960" w:after="960"/>
      <w:ind w:right="2520"/>
    </w:pPr>
  </w:style>
  <w:style w:type="character" w:customStyle="1" w:styleId="ClosingChar">
    <w:name w:val="Closing Char"/>
    <w:basedOn w:val="DefaultParagraphFont"/>
    <w:link w:val="Closing"/>
    <w:uiPriority w:val="5"/>
    <w:rsid w:val="00483FF9"/>
    <w:rPr>
      <w:color w:val="414751" w:themeColor="text2" w:themeShade="BF"/>
      <w:sz w:val="20"/>
      <w:szCs w:val="20"/>
      <w:lang w:eastAsia="ja-JP" w:bidi="he-IL"/>
    </w:rPr>
  </w:style>
  <w:style w:type="character" w:styleId="Strong">
    <w:name w:val="Strong"/>
    <w:basedOn w:val="DefaultParagraphFont"/>
    <w:uiPriority w:val="8"/>
    <w:qFormat/>
    <w:rsid w:val="00483FF9"/>
    <w:rPr>
      <w:b/>
      <w:bCs/>
    </w:rPr>
  </w:style>
  <w:style w:type="paragraph" w:styleId="Caption">
    <w:name w:val="caption"/>
    <w:basedOn w:val="Normal"/>
    <w:next w:val="Normal"/>
    <w:uiPriority w:val="99"/>
    <w:semiHidden/>
    <w:rsid w:val="00483FF9"/>
    <w:pPr>
      <w:spacing w:line="240" w:lineRule="auto"/>
      <w:jc w:val="right"/>
    </w:pPr>
    <w:rPr>
      <w:b/>
      <w:bCs/>
      <w:color w:val="E65B01" w:themeColor="accent1" w:themeShade="BF"/>
      <w:sz w:val="16"/>
      <w:szCs w:val="16"/>
    </w:rPr>
  </w:style>
  <w:style w:type="character" w:styleId="Emphasis">
    <w:name w:val="Emphasis"/>
    <w:uiPriority w:val="20"/>
    <w:qFormat/>
    <w:rsid w:val="00483FF9"/>
    <w:rPr>
      <w:b/>
      <w:i/>
      <w:color w:val="2B2F36" w:themeColor="text2" w:themeShade="80"/>
      <w:spacing w:val="10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483FF9"/>
    <w:rPr>
      <w:rFonts w:asciiTheme="majorHAnsi" w:hAnsiTheme="majorHAnsi"/>
      <w:smallCaps/>
      <w:color w:val="414751" w:themeColor="text2" w:themeShade="BF"/>
      <w:spacing w:val="5"/>
      <w:sz w:val="32"/>
      <w:szCs w:val="32"/>
      <w:lang w:eastAsia="ja-JP" w:bidi="he-I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FF9"/>
    <w:rPr>
      <w:rFonts w:asciiTheme="majorHAnsi" w:hAnsiTheme="majorHAnsi"/>
      <w:color w:val="414751" w:themeColor="text2" w:themeShade="BF"/>
      <w:sz w:val="28"/>
      <w:szCs w:val="28"/>
      <w:lang w:eastAsia="ja-JP" w:bidi="he-I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FF9"/>
    <w:rPr>
      <w:rFonts w:asciiTheme="majorHAnsi" w:hAnsiTheme="majorHAnsi"/>
      <w:color w:val="414751" w:themeColor="text2" w:themeShade="BF"/>
      <w:spacing w:val="5"/>
      <w:sz w:val="24"/>
      <w:szCs w:val="24"/>
      <w:lang w:eastAsia="ja-JP" w:bidi="he-I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FF9"/>
    <w:rPr>
      <w:rFonts w:asciiTheme="majorHAnsi" w:hAnsiTheme="majorHAnsi"/>
      <w:color w:val="E65B01" w:themeColor="accent1" w:themeShade="BF"/>
      <w:lang w:eastAsia="ja-JP" w:bidi="he-I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FF9"/>
    <w:rPr>
      <w:i/>
      <w:color w:val="E65B01" w:themeColor="accent1" w:themeShade="BF"/>
      <w:lang w:eastAsia="ja-JP" w:bidi="he-I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FF9"/>
    <w:rPr>
      <w:b/>
      <w:color w:val="E65B01" w:themeColor="accent1" w:themeShade="BF"/>
      <w:sz w:val="20"/>
      <w:szCs w:val="20"/>
      <w:lang w:eastAsia="ja-JP" w:bidi="he-I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FF9"/>
    <w:rPr>
      <w:b/>
      <w:i/>
      <w:color w:val="E65B01" w:themeColor="accent1" w:themeShade="BF"/>
      <w:sz w:val="20"/>
      <w:szCs w:val="20"/>
      <w:lang w:eastAsia="ja-JP" w:bidi="he-I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FF9"/>
    <w:rPr>
      <w:b/>
      <w:color w:val="3667C3" w:themeColor="accent2" w:themeShade="BF"/>
      <w:sz w:val="20"/>
      <w:szCs w:val="20"/>
      <w:lang w:eastAsia="ja-JP" w:bidi="he-I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FF9"/>
    <w:rPr>
      <w:b/>
      <w:i/>
      <w:color w:val="3667C3" w:themeColor="accent2" w:themeShade="BF"/>
      <w:sz w:val="18"/>
      <w:szCs w:val="18"/>
      <w:lang w:eastAsia="ja-JP" w:bidi="he-IL"/>
    </w:rPr>
  </w:style>
  <w:style w:type="character" w:styleId="IntenseEmphasis">
    <w:name w:val="Intense Emphasis"/>
    <w:basedOn w:val="DefaultParagraphFont"/>
    <w:uiPriority w:val="21"/>
    <w:qFormat/>
    <w:rsid w:val="00483FF9"/>
    <w:rPr>
      <w:i/>
      <w:caps/>
      <w:color w:val="E65B01" w:themeColor="accent1" w:themeShade="BF"/>
      <w:spacing w:val="10"/>
      <w:sz w:val="18"/>
      <w:szCs w:val="18"/>
    </w:rPr>
  </w:style>
  <w:style w:type="paragraph" w:styleId="Quote">
    <w:name w:val="Quote"/>
    <w:basedOn w:val="Normal"/>
    <w:link w:val="QuoteChar"/>
    <w:uiPriority w:val="29"/>
    <w:qFormat/>
    <w:rsid w:val="00483FF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83FF9"/>
    <w:rPr>
      <w:i/>
      <w:color w:val="414751" w:themeColor="text2" w:themeShade="BF"/>
      <w:sz w:val="20"/>
      <w:szCs w:val="20"/>
      <w:lang w:eastAsia="ja-JP" w:bidi="he-IL"/>
    </w:rPr>
  </w:style>
  <w:style w:type="paragraph" w:styleId="IntenseQuote">
    <w:name w:val="Intense Quote"/>
    <w:basedOn w:val="Quote"/>
    <w:link w:val="IntenseQuoteChar"/>
    <w:uiPriority w:val="30"/>
    <w:qFormat/>
    <w:rsid w:val="00483FF9"/>
    <w:pPr>
      <w:pBdr>
        <w:bottom w:val="double" w:sz="4" w:space="4" w:color="FE8637" w:themeColor="accent1"/>
      </w:pBdr>
      <w:spacing w:line="300" w:lineRule="auto"/>
      <w:ind w:left="936" w:right="936"/>
    </w:pPr>
    <w:rPr>
      <w:i w:val="0"/>
      <w:color w:val="E65B0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FF9"/>
    <w:rPr>
      <w:color w:val="E65B01" w:themeColor="accent1" w:themeShade="BF"/>
      <w:sz w:val="20"/>
      <w:szCs w:val="20"/>
      <w:lang w:eastAsia="ja-JP" w:bidi="he-IL"/>
    </w:rPr>
  </w:style>
  <w:style w:type="character" w:styleId="IntenseReference">
    <w:name w:val="Intense Reference"/>
    <w:basedOn w:val="DefaultParagraphFont"/>
    <w:uiPriority w:val="32"/>
    <w:qFormat/>
    <w:rsid w:val="00483FF9"/>
    <w:rPr>
      <w:rFonts w:cs="Times New Roman"/>
      <w:b/>
      <w:caps/>
      <w:color w:val="3667C3" w:themeColor="accent2" w:themeShade="BF"/>
      <w:spacing w:val="5"/>
      <w:sz w:val="18"/>
      <w:szCs w:val="18"/>
    </w:rPr>
  </w:style>
  <w:style w:type="numbering" w:customStyle="1" w:styleId="NumberedList">
    <w:name w:val="Numbered List"/>
    <w:uiPriority w:val="99"/>
    <w:rsid w:val="00483FF9"/>
    <w:pPr>
      <w:numPr>
        <w:numId w:val="3"/>
      </w:numPr>
    </w:pPr>
  </w:style>
  <w:style w:type="paragraph" w:styleId="Subtitle">
    <w:name w:val="Subtitle"/>
    <w:basedOn w:val="Normal"/>
    <w:link w:val="SubtitleChar"/>
    <w:uiPriority w:val="11"/>
    <w:rsid w:val="00483FF9"/>
    <w:rPr>
      <w:i/>
      <w:color w:val="575F6D" w:themeColor="text2"/>
      <w:spacing w:val="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83FF9"/>
    <w:rPr>
      <w:i/>
      <w:color w:val="575F6D" w:themeColor="text2"/>
      <w:spacing w:val="5"/>
      <w:sz w:val="24"/>
      <w:szCs w:val="24"/>
      <w:lang w:eastAsia="ja-JP" w:bidi="he-IL"/>
    </w:rPr>
  </w:style>
  <w:style w:type="character" w:styleId="SubtleEmphasis">
    <w:name w:val="Subtle Emphasis"/>
    <w:basedOn w:val="DefaultParagraphFont"/>
    <w:uiPriority w:val="19"/>
    <w:qFormat/>
    <w:rsid w:val="00483FF9"/>
    <w:rPr>
      <w:i/>
      <w:color w:val="E65B01" w:themeColor="accent1" w:themeShade="BF"/>
    </w:rPr>
  </w:style>
  <w:style w:type="character" w:styleId="SubtleReference">
    <w:name w:val="Subtle Reference"/>
    <w:basedOn w:val="DefaultParagraphFont"/>
    <w:uiPriority w:val="31"/>
    <w:qFormat/>
    <w:rsid w:val="00483FF9"/>
    <w:rPr>
      <w:rFonts w:cs="Times New Roman"/>
      <w:b/>
      <w:i/>
      <w:color w:val="3667C3" w:themeColor="accent2" w:themeShade="BF"/>
    </w:rPr>
  </w:style>
  <w:style w:type="paragraph" w:styleId="Title">
    <w:name w:val="Title"/>
    <w:basedOn w:val="Normal"/>
    <w:link w:val="TitleChar"/>
    <w:uiPriority w:val="10"/>
    <w:rsid w:val="00483FF9"/>
    <w:rPr>
      <w:rFonts w:asciiTheme="majorHAnsi" w:hAnsiTheme="majorHAnsi"/>
      <w:smallCaps/>
      <w:color w:val="FE8637" w:themeColor="accent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83FF9"/>
    <w:rPr>
      <w:rFonts w:asciiTheme="majorHAnsi" w:hAnsiTheme="majorHAnsi"/>
      <w:smallCaps/>
      <w:color w:val="FE8637" w:themeColor="accent1"/>
      <w:spacing w:val="10"/>
      <w:sz w:val="48"/>
      <w:szCs w:val="48"/>
      <w:lang w:eastAsia="ja-JP" w:bidi="he-IL"/>
    </w:rPr>
  </w:style>
  <w:style w:type="paragraph" w:styleId="NoSpacing">
    <w:name w:val="No Spacing"/>
    <w:uiPriority w:val="1"/>
    <w:unhideWhenUsed/>
    <w:qFormat/>
    <w:rsid w:val="00483FF9"/>
    <w:pPr>
      <w:spacing w:after="0" w:line="240" w:lineRule="auto"/>
    </w:pPr>
    <w:rPr>
      <w:color w:val="414751" w:themeColor="text2" w:themeShade="BF"/>
      <w:sz w:val="20"/>
      <w:szCs w:val="20"/>
      <w:lang w:eastAsia="ja-JP" w:bidi="he-IL"/>
    </w:rPr>
  </w:style>
  <w:style w:type="paragraph" w:customStyle="1" w:styleId="Sidebar">
    <w:name w:val="Sidebar"/>
    <w:basedOn w:val="Normal"/>
    <w:uiPriority w:val="2"/>
    <w:semiHidden/>
    <w:unhideWhenUsed/>
    <w:rsid w:val="00483FF9"/>
    <w:pPr>
      <w:spacing w:line="300" w:lineRule="auto"/>
    </w:pPr>
    <w:rPr>
      <w:b/>
      <w:color w:val="E65B01" w:themeColor="accent1" w:themeShade="BF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3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FF9"/>
    <w:rPr>
      <w:rFonts w:ascii="Tahoma" w:hAnsi="Tahoma" w:cs="Tahoma"/>
      <w:color w:val="414751" w:themeColor="text2" w:themeShade="BF"/>
      <w:sz w:val="16"/>
      <w:szCs w:val="16"/>
      <w:lang w:eastAsia="ja-JP" w:bidi="he-IL"/>
    </w:rPr>
  </w:style>
  <w:style w:type="character" w:styleId="PlaceholderText">
    <w:name w:val="Placeholder Text"/>
    <w:basedOn w:val="DefaultParagraphFont"/>
    <w:uiPriority w:val="99"/>
    <w:unhideWhenUsed/>
    <w:rsid w:val="00483FF9"/>
    <w:rPr>
      <w:color w:val="808080"/>
    </w:rPr>
  </w:style>
  <w:style w:type="paragraph" w:customStyle="1" w:styleId="SendersAddress">
    <w:name w:val="Sender's Address"/>
    <w:basedOn w:val="Normal"/>
    <w:uiPriority w:val="2"/>
    <w:qFormat/>
    <w:rsid w:val="00483FF9"/>
    <w:rPr>
      <w:color w:val="FFFFFF" w:themeColor="background1"/>
      <w:spacing w:val="20"/>
    </w:rPr>
  </w:style>
  <w:style w:type="paragraph" w:styleId="Date">
    <w:name w:val="Date"/>
    <w:basedOn w:val="Normal"/>
    <w:next w:val="Normal"/>
    <w:link w:val="DateChar"/>
    <w:uiPriority w:val="99"/>
    <w:unhideWhenUsed/>
    <w:rsid w:val="00483FF9"/>
    <w:rPr>
      <w:b/>
      <w:color w:val="FE8637" w:themeColor="accent1"/>
    </w:rPr>
  </w:style>
  <w:style w:type="character" w:customStyle="1" w:styleId="DateChar">
    <w:name w:val="Date Char"/>
    <w:basedOn w:val="DefaultParagraphFont"/>
    <w:link w:val="Date"/>
    <w:uiPriority w:val="99"/>
    <w:rsid w:val="00483FF9"/>
    <w:rPr>
      <w:b/>
      <w:color w:val="FE8637" w:themeColor="accent1"/>
      <w:sz w:val="20"/>
      <w:szCs w:val="20"/>
      <w:lang w:eastAsia="ja-JP" w:bidi="he-IL"/>
    </w:rPr>
  </w:style>
  <w:style w:type="paragraph" w:styleId="Signature">
    <w:name w:val="Signature"/>
    <w:basedOn w:val="Closing"/>
    <w:link w:val="SignatureChar"/>
    <w:uiPriority w:val="99"/>
    <w:unhideWhenUsed/>
    <w:rsid w:val="00483FF9"/>
    <w:pPr>
      <w:spacing w:before="0" w:after="0"/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sid w:val="00483FF9"/>
    <w:rPr>
      <w:color w:val="414751" w:themeColor="text2" w:themeShade="BF"/>
      <w:sz w:val="20"/>
      <w:szCs w:val="20"/>
      <w:lang w:eastAsia="ja-JP" w:bidi="he-IL"/>
    </w:rPr>
  </w:style>
  <w:style w:type="paragraph" w:customStyle="1" w:styleId="RecipientName">
    <w:name w:val="Recipient Name"/>
    <w:basedOn w:val="Normal"/>
    <w:uiPriority w:val="3"/>
    <w:qFormat/>
    <w:rsid w:val="00483FF9"/>
    <w:pPr>
      <w:spacing w:before="480" w:after="0" w:line="240" w:lineRule="auto"/>
      <w:contextualSpacing/>
    </w:pPr>
    <w:rPr>
      <w:b/>
    </w:rPr>
  </w:style>
  <w:style w:type="paragraph" w:styleId="ListParagraph">
    <w:name w:val="List Paragraph"/>
    <w:basedOn w:val="Normal"/>
    <w:uiPriority w:val="39"/>
    <w:unhideWhenUsed/>
    <w:qFormat/>
    <w:rsid w:val="00483FF9"/>
    <w:pPr>
      <w:ind w:left="720"/>
    </w:pPr>
  </w:style>
  <w:style w:type="paragraph" w:customStyle="1" w:styleId="Bullet1">
    <w:name w:val="Bullet 1"/>
    <w:basedOn w:val="ListParagraph"/>
    <w:uiPriority w:val="37"/>
    <w:qFormat/>
    <w:rsid w:val="00483FF9"/>
    <w:pPr>
      <w:numPr>
        <w:numId w:val="22"/>
      </w:numPr>
      <w:spacing w:after="0"/>
      <w:contextualSpacing/>
    </w:pPr>
    <w:rPr>
      <w:color w:val="auto"/>
      <w:lang w:bidi="ar-SA"/>
    </w:rPr>
  </w:style>
  <w:style w:type="paragraph" w:customStyle="1" w:styleId="Bullet2">
    <w:name w:val="Bullet 2"/>
    <w:basedOn w:val="ListParagraph"/>
    <w:uiPriority w:val="37"/>
    <w:qFormat/>
    <w:rsid w:val="00483FF9"/>
    <w:pPr>
      <w:numPr>
        <w:ilvl w:val="1"/>
        <w:numId w:val="22"/>
      </w:numPr>
      <w:contextualSpacing/>
    </w:pPr>
    <w:rPr>
      <w:color w:val="auto"/>
      <w:lang w:bidi="ar-SA"/>
    </w:rPr>
  </w:style>
  <w:style w:type="paragraph" w:customStyle="1" w:styleId="CompanyName">
    <w:name w:val="Company Name"/>
    <w:basedOn w:val="Normal"/>
    <w:uiPriority w:val="4"/>
    <w:qFormat/>
    <w:rsid w:val="00483FF9"/>
    <w:rPr>
      <w:color w:val="FFFFFF" w:themeColor="background1"/>
      <w:spacing w:val="20"/>
    </w:rPr>
  </w:style>
  <w:style w:type="paragraph" w:styleId="PlainText">
    <w:name w:val="Plain Text"/>
    <w:basedOn w:val="Normal"/>
    <w:link w:val="PlainTextChar"/>
    <w:semiHidden/>
    <w:unhideWhenUsed/>
    <w:rsid w:val="000F236E"/>
    <w:pPr>
      <w:spacing w:after="0" w:line="240" w:lineRule="auto"/>
    </w:pPr>
    <w:rPr>
      <w:rFonts w:ascii="Courier New" w:eastAsia="Times New Roman" w:hAnsi="Courier New" w:cs="Courier New"/>
      <w:color w:val="000000"/>
      <w:lang w:eastAsia="en-US" w:bidi="ar-SA"/>
    </w:rPr>
  </w:style>
  <w:style w:type="character" w:customStyle="1" w:styleId="PlainTextChar">
    <w:name w:val="Plain Text Char"/>
    <w:basedOn w:val="DefaultParagraphFont"/>
    <w:link w:val="PlainText"/>
    <w:semiHidden/>
    <w:rsid w:val="000F236E"/>
    <w:rPr>
      <w:rFonts w:ascii="Courier New" w:eastAsia="Times New Roman" w:hAnsi="Courier New" w:cs="Courier New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42292"/>
    <w:rPr>
      <w:color w:val="D261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22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28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uy.ticketstothecity.com/venue.php?org_id=422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reasurer@MACT.net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ocuments%20and%20Settings\LPint\My%20Documents\mact\Meetings\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DD1BA1F768246FF97E807BF040491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E4CA0-FE3F-47D7-A6E9-D6EF291C8654}"/>
      </w:docPartPr>
      <w:docPartBody>
        <w:p w:rsidR="0098009A" w:rsidRDefault="00560DE7">
          <w:pPr>
            <w:pStyle w:val="1DD1BA1F768246FF97E807BF0404918C"/>
          </w:pPr>
          <w:r>
            <w:rPr>
              <w:rFonts w:asciiTheme="majorHAnsi" w:hAnsiTheme="majorHAnsi"/>
              <w:caps/>
              <w:sz w:val="44"/>
              <w:szCs w:val="44"/>
            </w:rPr>
            <w:t>[Type the sender company name]</w:t>
          </w:r>
        </w:p>
      </w:docPartBody>
    </w:docPart>
    <w:docPart>
      <w:docPartPr>
        <w:name w:val="5FCC037614E5413081FBF97592C53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CA6521-05B4-4456-B769-4FDD72130EA1}"/>
      </w:docPartPr>
      <w:docPartBody>
        <w:p w:rsidR="0098009A" w:rsidRDefault="00560DE7">
          <w:pPr>
            <w:pStyle w:val="5FCC037614E5413081FBF97592C53DAC"/>
          </w:pPr>
          <w:r>
            <w:t>[Type the sender company address]</w:t>
          </w:r>
        </w:p>
      </w:docPartBody>
    </w:docPart>
    <w:docPart>
      <w:docPartPr>
        <w:name w:val="3ECD6B3F40CB4CABAE45AD7AF0D481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52845-4F21-45EF-9BA6-ED2B49A4E256}"/>
      </w:docPartPr>
      <w:docPartBody>
        <w:p w:rsidR="0098009A" w:rsidRDefault="00560DE7">
          <w:pPr>
            <w:pStyle w:val="3ECD6B3F40CB4CABAE45AD7AF0D4818A"/>
          </w:pPr>
          <w:r>
            <w:t>[Type the sender phone number]</w:t>
          </w:r>
        </w:p>
      </w:docPartBody>
    </w:docPart>
    <w:docPart>
      <w:docPartPr>
        <w:name w:val="30F2899C5FCB4C8CBAC7488ED20CFD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3925F4-53AF-4078-AA80-FC847F5A103E}"/>
      </w:docPartPr>
      <w:docPartBody>
        <w:p w:rsidR="0098009A" w:rsidRDefault="00560DE7">
          <w:pPr>
            <w:pStyle w:val="30F2899C5FCB4C8CBAC7488ED20CFDDF"/>
          </w:pPr>
          <w:r>
            <w:t>[Type the sender e-mail address]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DE7"/>
    <w:rsid w:val="00073759"/>
    <w:rsid w:val="00162D99"/>
    <w:rsid w:val="00191470"/>
    <w:rsid w:val="001D77F5"/>
    <w:rsid w:val="002E1E63"/>
    <w:rsid w:val="003548BA"/>
    <w:rsid w:val="003F77E2"/>
    <w:rsid w:val="00453DA2"/>
    <w:rsid w:val="00551554"/>
    <w:rsid w:val="00560DE7"/>
    <w:rsid w:val="005663EA"/>
    <w:rsid w:val="0058044D"/>
    <w:rsid w:val="006026F6"/>
    <w:rsid w:val="006A6812"/>
    <w:rsid w:val="0082083C"/>
    <w:rsid w:val="0082728B"/>
    <w:rsid w:val="0098009A"/>
    <w:rsid w:val="00985DF3"/>
    <w:rsid w:val="00A93C89"/>
    <w:rsid w:val="00AC5F70"/>
    <w:rsid w:val="00B3026E"/>
    <w:rsid w:val="00B4243E"/>
    <w:rsid w:val="00B706C4"/>
    <w:rsid w:val="00C06B2B"/>
    <w:rsid w:val="00C9301C"/>
    <w:rsid w:val="00CE475B"/>
    <w:rsid w:val="00DB0850"/>
    <w:rsid w:val="00DD659E"/>
    <w:rsid w:val="00ED0451"/>
    <w:rsid w:val="00F3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DD1BA1F768246FF97E807BF0404918C">
    <w:name w:val="1DD1BA1F768246FF97E807BF0404918C"/>
    <w:rsid w:val="0098009A"/>
  </w:style>
  <w:style w:type="paragraph" w:customStyle="1" w:styleId="5FCC037614E5413081FBF97592C53DAC">
    <w:name w:val="5FCC037614E5413081FBF97592C53DAC"/>
    <w:rsid w:val="0098009A"/>
  </w:style>
  <w:style w:type="paragraph" w:customStyle="1" w:styleId="3ECD6B3F40CB4CABAE45AD7AF0D4818A">
    <w:name w:val="3ECD6B3F40CB4CABAE45AD7AF0D4818A"/>
    <w:rsid w:val="0098009A"/>
  </w:style>
  <w:style w:type="paragraph" w:customStyle="1" w:styleId="30F2899C5FCB4C8CBAC7488ED20CFDDF">
    <w:name w:val="30F2899C5FCB4C8CBAC7488ED20CFDDF"/>
    <w:rsid w:val="009800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riel">
  <a:themeElements>
    <a:clrScheme name="Oriel">
      <a:dk1>
        <a:sysClr val="windowText" lastClr="000000"/>
      </a:dk1>
      <a:lt1>
        <a:sysClr val="window" lastClr="FFFFFF"/>
      </a:lt1>
      <a:dk2>
        <a:srgbClr val="575F6D"/>
      </a:dk2>
      <a:lt2>
        <a:srgbClr val="FFF39D"/>
      </a:lt2>
      <a:accent1>
        <a:srgbClr val="FE8637"/>
      </a:accent1>
      <a:accent2>
        <a:srgbClr val="7598D9"/>
      </a:accent2>
      <a:accent3>
        <a:srgbClr val="B32C16"/>
      </a:accent3>
      <a:accent4>
        <a:srgbClr val="F5CD2D"/>
      </a:accent4>
      <a:accent5>
        <a:srgbClr val="AEBAD5"/>
      </a:accent5>
      <a:accent6>
        <a:srgbClr val="777C84"/>
      </a:accent6>
      <a:hlink>
        <a:srgbClr val="D2611C"/>
      </a:hlink>
      <a:folHlink>
        <a:srgbClr val="3B435B"/>
      </a:folHlink>
    </a:clrScheme>
    <a:fontScheme name="Oriel">
      <a:majorFont>
        <a:latin typeface="Century Schoolbook"/>
        <a:ea typeface=""/>
        <a:cs typeface=""/>
        <a:font script="Jpan" typeface="ＭＳ Ｐ明朝"/>
        <a:font script="Hang" typeface="휴먼매직체"/>
        <a:font script="Hans" typeface="华文楷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 Schoolbook"/>
        <a:ea typeface=""/>
        <a:cs typeface=""/>
        <a:font script="Jpan" typeface="ＭＳ Ｐ明朝"/>
        <a:font script="Hang" typeface="휴먼매직체"/>
        <a:font script="Hans" typeface="宋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riel">
      <a:fillStyleLst>
        <a:solidFill>
          <a:schemeClr val="phClr"/>
        </a:solidFill>
        <a:gradFill rotWithShape="1">
          <a:gsLst>
            <a:gs pos="0">
              <a:schemeClr val="phClr">
                <a:tint val="39000"/>
                <a:satMod val="260000"/>
              </a:schemeClr>
            </a:gs>
            <a:gs pos="30000">
              <a:schemeClr val="phClr">
                <a:tint val="39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30000" t="155000" r="150000" b="75000"/>
          </a:path>
        </a:gradFill>
        <a:gradFill rotWithShape="1">
          <a:gsLst>
            <a:gs pos="0">
              <a:schemeClr val="phClr">
                <a:shade val="63000"/>
                <a:satMod val="170000"/>
              </a:schemeClr>
            </a:gs>
            <a:gs pos="30000">
              <a:schemeClr val="phClr">
                <a:shade val="58000"/>
                <a:satMod val="170000"/>
              </a:schemeClr>
            </a:gs>
            <a:gs pos="75000">
              <a:schemeClr val="phClr">
                <a:shade val="31000"/>
                <a:satMod val="170000"/>
              </a:schemeClr>
            </a:gs>
            <a:gs pos="100000">
              <a:schemeClr val="phClr">
                <a:shade val="15000"/>
                <a:satMod val="170000"/>
              </a:schemeClr>
            </a:gs>
          </a:gsLst>
          <a:path path="circle">
            <a:fillToRect l="30000" t="155000" r="150000" b="75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8000"/>
                <a:satMod val="125000"/>
              </a:schemeClr>
            </a:gs>
            <a:gs pos="40000">
              <a:schemeClr val="phClr">
                <a:tint val="90000"/>
                <a:shade val="90000"/>
                <a:satMod val="120000"/>
              </a:schemeClr>
            </a:gs>
            <a:gs pos="100000">
              <a:schemeClr val="phClr">
                <a:tint val="5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80000"/>
              </a:schemeClr>
              <a:schemeClr val="phClr">
                <a:tint val="91000"/>
              </a:schemeClr>
            </a:duotone>
          </a:blip>
          <a:tile tx="0" ty="0" sx="40000" sy="50000" flip="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8/7/200</PublishDate>
  <Abstract/>
  <CompanyAddress>245 Cedar Ave  Minneapolis, MN  55454</CompanyAddress>
  <CompanyPhone>www.MACT.net</CompanyPhone>
  <CompanyFax/>
  <CompanyEmail>Treasurer@MACT.net</CompanyEmail>
</CoverPageProperties>
</file>

<file path=customXml/item2.xml><?xml version="1.0" encoding="utf-8"?>
<tns:customPropertyEditors xmlns:tns="http://schemas.microsoft.com/office/2006/customDocumentInformationPanel">
  <tns:showOnOpen/>
  <tns:defaultPropertyEditorNamespace/>
</tns:customPropertyEditor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50A9728-912F-4813-AD0A-EFB96BFA9368}">
  <ds:schemaRefs>
    <ds:schemaRef ds:uri="http://schemas.microsoft.com/office/2006/customDocumentInformationPan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Agenda.dotx</Template>
  <TotalTime>128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Minnesota Association of Community Theatres</Company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 R. Pint</dc:creator>
  <cp:lastModifiedBy>Larry Pint</cp:lastModifiedBy>
  <cp:revision>13</cp:revision>
  <cp:lastPrinted>2025-06-13T16:01:00Z</cp:lastPrinted>
  <dcterms:created xsi:type="dcterms:W3CDTF">2025-04-19T18:10:00Z</dcterms:created>
  <dcterms:modified xsi:type="dcterms:W3CDTF">2025-06-14T14:09:00Z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1033</vt:i4>
  </property>
  <property fmtid="{D5CDD505-2E9C-101B-9397-08002B2CF9AE}" pid="3" name="_Version">
    <vt:lpwstr>0809</vt:lpwstr>
  </property>
</Properties>
</file>